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59" w:rsidRPr="00F94649" w:rsidRDefault="00F94649" w:rsidP="0079463B">
      <w:pPr>
        <w:pStyle w:val="BodyText"/>
        <w:spacing w:before="9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20B3C">
        <w:rPr>
          <w:rFonts w:asciiTheme="minorHAnsi" w:hAnsiTheme="minorHAnsi" w:cstheme="minorHAnsi"/>
          <w:b/>
          <w:noProof/>
          <w:spacing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7D33898" wp14:editId="1D2EE24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4372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3C" w:rsidRPr="00F20B3C" w:rsidRDefault="00F2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Teacher Assistants </w:t>
                            </w:r>
                            <w:r w:rsidR="00361BD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="006B0216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under the guidance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 the classroom teacher</w:t>
                            </w:r>
                            <w:r w:rsidR="00361BD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  <w:r w:rsidR="009D700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reinforce and clarify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instruct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ions in small group or one-to-one; monitor</w:t>
                            </w:r>
                            <w:r w:rsidR="00361BD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 student learning and behavior; 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plan</w:t>
                            </w:r>
                            <w:r w:rsidR="00361BD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&amp; collaborate</w:t>
                            </w:r>
                            <w:r w:rsidR="00361BDB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the teacher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; 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attends PLCs &amp; parent-teacher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3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6.75pt;height:31.5pt;z-index:-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lZJAIAAEYEAAAOAAAAZHJzL2Uyb0RvYy54bWysU9uO2yAQfa/Uf0C8N3bcZLOx4qy22aaq&#10;tL1Iu/0AjHGMCgwFEjv9+h1wNo22VR+q8oAYZjicOTOzuhm0IgfhvART0ekkp0QYDo00u4p+e9y+&#10;uabEB2YapsCIih6Fpzfr169WvS1FAR2oRjiCIMaXva1oF4Its8zzTmjmJ2CFQWcLTrOApttljWM9&#10;omuVFXl+lfXgGuuAC+/x9m500nXCb1vBw5e29SIQVVHkFtLu0l7HPVuvWLlzzHaSn2iwf2ChmTT4&#10;6RnqjgVG9k7+BqUld+ChDRMOOoO2lVykHDCbaf4im4eOWZFyQXG8Pcvk/x8s/3z46ohsKlpMF5QY&#10;prFIj2II5B0MpIj69NaXGPZgMTAMeI11Trl6ew/8uycGNh0zO3HrHPSdYA3ym8aX2cXTEcdHkLr/&#10;BA1+w/YBEtDQOh3FQzkIomOdjufaRCocL6+Ws7eLYk4JR98sz/N5Kl7GyufX1vnwQYAm8VBRh7VP&#10;6Oxw70Nkw8rnkPiZByWbrVQqGW5Xb5QjB4Z9sk0rJfAiTBnSV3Q5Rx5/h0B+uP4EoWXAhldSV/T6&#10;HMTKKNt706R2DEyq8YyUlTnpGKUbRQxDPZzqUkNzREUdjI2Ng4iHDtxPSnps6or6H3vmBCXqo8Gq&#10;LKezWZyCZMzmiwINd+mpLz3McISqaKBkPG5CmpyYuoFbrF4rk7CxzCOTE1ds1qT3abDiNFzaKerX&#10;+K+fAAAA//8DAFBLAwQUAAYACAAAACEAICXeUdwAAAAFAQAADwAAAGRycy9kb3ducmV2LnhtbEyP&#10;wU7DMBBE70j8g7VIXBC1ITS0IU6FkED0Vgpqr268TSLsdbDdNPw9Lhe4rDSa0czbcjFawwb0oXMk&#10;4WYigCHVTnfUSPh4f76eAQtRkVbGEUr4xgCL6vysVIV2R3rDYR0blkooFEpCG2NfcB7qFq0KE9cj&#10;JW/vvFUxSd9w7dUxlVvDb4XIuVUdpYVW9fjUYv25PlgJs7vXYRuW2WpT53szj1f3w8uXl/LyYnx8&#10;ABZxjH9hOOEndKgS084dSAdmJKRH4u89eWKeTYHtJOSZAF6V/D999QMAAP//AwBQSwECLQAUAAYA&#10;CAAAACEAtoM4kv4AAADhAQAAEwAAAAAAAAAAAAAAAAAAAAAAW0NvbnRlbnRfVHlwZXNdLnhtbFBL&#10;AQItABQABgAIAAAAIQA4/SH/1gAAAJQBAAALAAAAAAAAAAAAAAAAAC8BAABfcmVscy8ucmVsc1BL&#10;AQItABQABgAIAAAAIQBlFolZJAIAAEYEAAAOAAAAAAAAAAAAAAAAAC4CAABkcnMvZTJvRG9jLnht&#10;bFBLAQItABQABgAIAAAAIQAgJd5R3AAAAAUBAAAPAAAAAAAAAAAAAAAAAH4EAABkcnMvZG93bnJl&#10;di54bWxQSwUGAAAAAAQABADzAAAAhwUAAAAA&#10;">
                <v:textbox>
                  <w:txbxContent>
                    <w:p w:rsidR="00F20B3C" w:rsidRPr="00F20B3C" w:rsidRDefault="00F20B3C">
                      <w:pPr>
                        <w:rPr>
                          <w:sz w:val="20"/>
                          <w:szCs w:val="20"/>
                        </w:rPr>
                      </w:pP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Teacher Assistants </w:t>
                      </w:r>
                      <w:r w:rsidR="00361BD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="006B0216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under the guidance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of the classroom teacher</w:t>
                      </w:r>
                      <w:r w:rsidR="00361BD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  <w:r w:rsidR="009D700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reinforce and clarify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instruct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ions in small group or one-to-one; monitor</w:t>
                      </w:r>
                      <w:r w:rsidR="00361BD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s student learning and behavior; 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plan</w:t>
                      </w:r>
                      <w:r w:rsidR="00361BD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&amp; collaborate</w:t>
                      </w:r>
                      <w:r w:rsidR="00361BDB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with the teacher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; 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attends PLCs &amp; parent-teacher meetings.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F0759" w:rsidRPr="00C60D97">
        <w:rPr>
          <w:rFonts w:asciiTheme="minorHAnsi" w:hAnsiTheme="minorHAnsi" w:cstheme="minorHAnsi"/>
          <w:b/>
          <w:spacing w:val="-2"/>
          <w:sz w:val="24"/>
          <w:szCs w:val="24"/>
        </w:rPr>
        <w:t>Part 1: Professionalism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7"/>
        <w:gridCol w:w="974"/>
        <w:gridCol w:w="714"/>
        <w:gridCol w:w="945"/>
      </w:tblGrid>
      <w:tr w:rsidR="00361BDB" w:rsidRPr="00C60D97" w:rsidTr="00817A3D">
        <w:tc>
          <w:tcPr>
            <w:tcW w:w="7758" w:type="dxa"/>
            <w:shd w:val="clear" w:color="auto" w:fill="D9D9D9" w:themeFill="background1" w:themeFillShade="D9"/>
          </w:tcPr>
          <w:p w:rsidR="00CF0759" w:rsidRPr="00C60D97" w:rsidRDefault="00CF0759" w:rsidP="00256844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F0759" w:rsidRPr="00C60D97" w:rsidRDefault="00CF0759" w:rsidP="00256844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Not Met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F0759" w:rsidRPr="00C60D97" w:rsidRDefault="00CF0759" w:rsidP="00256844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CF0759" w:rsidRPr="00C60D97" w:rsidRDefault="00CF0759" w:rsidP="00256844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Exceeds</w:t>
            </w: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1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a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 xml:space="preserve">rrives on time to 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 xml:space="preserve">the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classroom</w:t>
            </w:r>
            <w:r w:rsidR="00C87F6A">
              <w:rPr>
                <w:rFonts w:asciiTheme="minorHAnsi" w:hAnsiTheme="minorHAnsi" w:cstheme="minorHAnsi"/>
                <w:w w:val="105"/>
              </w:rPr>
              <w:t xml:space="preserve"> prepared to work.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TA’s p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rofessional character is respectful</w:t>
            </w:r>
            <w:r w:rsidR="00495D5D">
              <w:rPr>
                <w:rFonts w:asciiTheme="minorHAnsi" w:hAnsiTheme="minorHAnsi" w:cstheme="minorHAnsi"/>
                <w:w w:val="105"/>
              </w:rPr>
              <w:t xml:space="preserve"> throughout the school;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 xml:space="preserve"> pleasant, </w:t>
            </w:r>
            <w:r w:rsidR="00495D5D">
              <w:rPr>
                <w:rFonts w:asciiTheme="minorHAnsi" w:hAnsiTheme="minorHAnsi" w:cstheme="minorHAnsi"/>
                <w:w w:val="105"/>
              </w:rPr>
              <w:t>caring,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 xml:space="preserve"> tempered for </w:t>
            </w:r>
            <w:r w:rsidR="00966731" w:rsidRPr="00196EF9">
              <w:rPr>
                <w:rFonts w:asciiTheme="minorHAnsi" w:hAnsiTheme="minorHAnsi" w:cstheme="minorHAnsi"/>
                <w:w w:val="105"/>
              </w:rPr>
              <w:t xml:space="preserve">classroom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collaboration, support, and guidance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>.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46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TA’s a</w:t>
            </w:r>
            <w:r w:rsidR="00361BDB">
              <w:rPr>
                <w:rFonts w:asciiTheme="minorHAnsi" w:hAnsiTheme="minorHAnsi" w:cstheme="minorHAnsi"/>
                <w:w w:val="105"/>
              </w:rPr>
              <w:t xml:space="preserve">ppearance is clean; attire is neat </w:t>
            </w:r>
            <w:r w:rsidR="00495D5D">
              <w:rPr>
                <w:rFonts w:asciiTheme="minorHAnsi" w:hAnsiTheme="minorHAnsi" w:cstheme="minorHAnsi"/>
                <w:w w:val="105"/>
              </w:rPr>
              <w:t xml:space="preserve">&amp; 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>presentable for professional engagement</w:t>
            </w:r>
            <w:r w:rsidR="00495D5D">
              <w:rPr>
                <w:rFonts w:asciiTheme="minorHAnsi" w:hAnsiTheme="minorHAnsi" w:cstheme="minorHAnsi"/>
                <w:w w:val="105"/>
              </w:rPr>
              <w:t>: tops &amp; bottoms, and lengths are reasonably positioned for coverage of cleavage</w:t>
            </w:r>
            <w:r w:rsidR="0091304F">
              <w:rPr>
                <w:rFonts w:asciiTheme="minorHAnsi" w:hAnsiTheme="minorHAnsi" w:cstheme="minorHAnsi"/>
                <w:w w:val="105"/>
              </w:rPr>
              <w:t>, thighs, and underwear</w:t>
            </w:r>
            <w:r w:rsidR="00495D5D">
              <w:rPr>
                <w:rFonts w:asciiTheme="minorHAnsi" w:hAnsiTheme="minorHAnsi" w:cstheme="minorHAnsi"/>
                <w:w w:val="105"/>
              </w:rPr>
              <w:t xml:space="preserve">. 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A15F5A">
              <w:rPr>
                <w:rFonts w:asciiTheme="minorHAnsi" w:hAnsiTheme="minorHAnsi" w:cstheme="minorHAnsi"/>
                <w:w w:val="105"/>
              </w:rPr>
              <w:t xml:space="preserve">Breath is fresh. 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86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u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>ses professional language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 xml:space="preserve"> and professional tone.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c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ommunicates</w:t>
            </w:r>
            <w:r w:rsidR="00CF0759" w:rsidRPr="00196EF9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effectively</w:t>
            </w:r>
            <w:r w:rsidR="00CF0759" w:rsidRPr="00196EF9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="004E6160">
              <w:rPr>
                <w:rFonts w:asciiTheme="minorHAnsi" w:hAnsiTheme="minorHAnsi" w:cstheme="minorHAnsi"/>
                <w:spacing w:val="-10"/>
                <w:w w:val="105"/>
              </w:rPr>
              <w:t xml:space="preserve">with teacher, students, </w:t>
            </w:r>
            <w:r w:rsidR="007B1A9C" w:rsidRPr="00196EF9">
              <w:rPr>
                <w:rFonts w:asciiTheme="minorHAnsi" w:hAnsiTheme="minorHAnsi" w:cstheme="minorHAnsi"/>
                <w:spacing w:val="-10"/>
                <w:w w:val="105"/>
              </w:rPr>
              <w:t xml:space="preserve"> parents</w:t>
            </w:r>
            <w:r w:rsidR="004E6160">
              <w:rPr>
                <w:rFonts w:asciiTheme="minorHAnsi" w:hAnsiTheme="minorHAnsi" w:cstheme="minorHAnsi"/>
                <w:spacing w:val="-10"/>
                <w:w w:val="105"/>
              </w:rPr>
              <w:t xml:space="preserve">, </w:t>
            </w:r>
            <w:r w:rsidR="00361BDB">
              <w:rPr>
                <w:rFonts w:asciiTheme="minorHAnsi" w:hAnsiTheme="minorHAnsi" w:cstheme="minorHAnsi"/>
                <w:spacing w:val="-10"/>
                <w:w w:val="105"/>
              </w:rPr>
              <w:t xml:space="preserve">&amp; </w:t>
            </w:r>
            <w:r w:rsidR="004E6160">
              <w:rPr>
                <w:rFonts w:asciiTheme="minorHAnsi" w:hAnsiTheme="minorHAnsi" w:cstheme="minorHAnsi"/>
                <w:spacing w:val="-10"/>
                <w:w w:val="105"/>
              </w:rPr>
              <w:t>staff</w:t>
            </w:r>
            <w:r w:rsidR="007B1A9C" w:rsidRPr="00196EF9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361BDB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p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 xml:space="preserve">erforms </w:t>
            </w:r>
            <w:r w:rsidR="00361BDB">
              <w:rPr>
                <w:rFonts w:asciiTheme="minorHAnsi" w:hAnsiTheme="minorHAnsi" w:cstheme="minorHAnsi"/>
                <w:w w:val="105"/>
              </w:rPr>
              <w:t>his/her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 support</w:t>
            </w:r>
            <w:r w:rsidR="00361BDB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role, 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>responsibilitie</w:t>
            </w:r>
            <w:r w:rsidR="00B30A10">
              <w:rPr>
                <w:rFonts w:asciiTheme="minorHAnsi" w:hAnsiTheme="minorHAnsi" w:cstheme="minorHAnsi"/>
                <w:w w:val="105"/>
              </w:rPr>
              <w:t>s,</w:t>
            </w:r>
            <w:r w:rsidR="00361BDB">
              <w:rPr>
                <w:rFonts w:asciiTheme="minorHAnsi" w:hAnsiTheme="minorHAnsi" w:cstheme="minorHAnsi"/>
                <w:w w:val="105"/>
              </w:rPr>
              <w:t xml:space="preserve"> and 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given </w:t>
            </w:r>
            <w:r w:rsidR="00361BDB">
              <w:rPr>
                <w:rFonts w:asciiTheme="minorHAnsi" w:hAnsiTheme="minorHAnsi" w:cstheme="minorHAnsi"/>
                <w:w w:val="105"/>
              </w:rPr>
              <w:t>tasks in alignment with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 xml:space="preserve"> the principal, classro</w:t>
            </w:r>
            <w:r w:rsidR="00361BDB">
              <w:rPr>
                <w:rFonts w:asciiTheme="minorHAnsi" w:hAnsiTheme="minorHAnsi" w:cstheme="minorHAnsi"/>
                <w:w w:val="105"/>
              </w:rPr>
              <w:t>om teach</w:t>
            </w:r>
            <w:r w:rsidR="00F94649">
              <w:rPr>
                <w:rFonts w:asciiTheme="minorHAnsi" w:hAnsiTheme="minorHAnsi" w:cstheme="minorHAnsi"/>
                <w:w w:val="105"/>
              </w:rPr>
              <w:t>er, &amp; district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 guidance</w:t>
            </w:r>
            <w:r w:rsidR="00361BDB">
              <w:rPr>
                <w:rFonts w:asciiTheme="minorHAnsi" w:hAnsiTheme="minorHAnsi" w:cstheme="minorHAnsi"/>
                <w:w w:val="105"/>
              </w:rPr>
              <w:t>.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B30A10">
            <w:pPr>
              <w:pStyle w:val="TableParagraph"/>
              <w:numPr>
                <w:ilvl w:val="0"/>
                <w:numId w:val="4"/>
              </w:numPr>
              <w:spacing w:before="30"/>
              <w:ind w:left="450" w:right="325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u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ses</w:t>
            </w:r>
            <w:r w:rsidR="00CF0759" w:rsidRPr="00196EF9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="00B30A10">
              <w:rPr>
                <w:rFonts w:asciiTheme="minorHAnsi" w:hAnsiTheme="minorHAnsi" w:cstheme="minorHAnsi"/>
                <w:spacing w:val="14"/>
                <w:w w:val="105"/>
              </w:rPr>
              <w:t xml:space="preserve">tools </w:t>
            </w:r>
            <w:r w:rsidR="007B1A9C" w:rsidRPr="00196EF9">
              <w:rPr>
                <w:rFonts w:asciiTheme="minorHAnsi" w:hAnsiTheme="minorHAnsi" w:cstheme="minorHAnsi"/>
                <w:spacing w:val="14"/>
                <w:w w:val="105"/>
              </w:rPr>
              <w:t xml:space="preserve">to facilitate </w:t>
            </w:r>
            <w:r w:rsidR="007B1A9C" w:rsidRPr="00196EF9">
              <w:rPr>
                <w:rFonts w:asciiTheme="minorHAnsi" w:hAnsiTheme="minorHAnsi" w:cstheme="minorHAnsi"/>
                <w:w w:val="105"/>
              </w:rPr>
              <w:t>instruction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: </w:t>
            </w:r>
            <w:r w:rsidR="00B30A10" w:rsidRPr="00196EF9">
              <w:rPr>
                <w:rFonts w:asciiTheme="minorHAnsi" w:hAnsiTheme="minorHAnsi" w:cstheme="minorHAnsi"/>
                <w:spacing w:val="14"/>
                <w:w w:val="105"/>
              </w:rPr>
              <w:t xml:space="preserve">technology tools, </w:t>
            </w:r>
            <w:r w:rsidR="00B30A10">
              <w:rPr>
                <w:rFonts w:asciiTheme="minorHAnsi" w:hAnsiTheme="minorHAnsi" w:cstheme="minorHAnsi"/>
                <w:spacing w:val="14"/>
                <w:w w:val="105"/>
              </w:rPr>
              <w:t xml:space="preserve">video, instructional guides, </w:t>
            </w:r>
            <w:r w:rsidR="00B30A10" w:rsidRPr="00196EF9">
              <w:rPr>
                <w:rFonts w:asciiTheme="minorHAnsi" w:hAnsiTheme="minorHAnsi" w:cstheme="minorHAnsi"/>
                <w:spacing w:val="14"/>
                <w:w w:val="105"/>
              </w:rPr>
              <w:t xml:space="preserve">whiteboard, </w:t>
            </w:r>
            <w:r w:rsidR="00B30A10">
              <w:rPr>
                <w:rFonts w:asciiTheme="minorHAnsi" w:hAnsiTheme="minorHAnsi" w:cstheme="minorHAnsi"/>
                <w:spacing w:val="14"/>
                <w:w w:val="105"/>
              </w:rPr>
              <w:t xml:space="preserve">anchor </w:t>
            </w:r>
            <w:r w:rsidR="00B30A10" w:rsidRPr="00196EF9">
              <w:rPr>
                <w:rFonts w:asciiTheme="minorHAnsi" w:hAnsiTheme="minorHAnsi" w:cstheme="minorHAnsi"/>
                <w:spacing w:val="14"/>
                <w:w w:val="105"/>
              </w:rPr>
              <w:t>charts</w:t>
            </w:r>
            <w:r w:rsidR="00B30A10">
              <w:rPr>
                <w:rFonts w:asciiTheme="minorHAnsi" w:hAnsiTheme="minorHAnsi" w:cstheme="minorHAnsi"/>
                <w:spacing w:val="14"/>
                <w:w w:val="105"/>
              </w:rPr>
              <w:t>,&amp; lesson plan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10"/>
              </w:rPr>
              <w:t>TA a</w:t>
            </w:r>
            <w:r w:rsidR="00132602" w:rsidRPr="00196EF9">
              <w:rPr>
                <w:rFonts w:asciiTheme="minorHAnsi" w:hAnsiTheme="minorHAnsi" w:cstheme="minorHAnsi"/>
                <w:w w:val="110"/>
              </w:rPr>
              <w:t xml:space="preserve">dds to the classroom culture: </w:t>
            </w:r>
            <w:r w:rsidR="00B30A10">
              <w:rPr>
                <w:rFonts w:asciiTheme="minorHAnsi" w:hAnsiTheme="minorHAnsi" w:cstheme="minorHAnsi"/>
                <w:w w:val="110"/>
              </w:rPr>
              <w:t>demeanor is positive &amp; supportive;</w:t>
            </w:r>
            <w:r w:rsidR="00132602" w:rsidRPr="00196EF9">
              <w:rPr>
                <w:rFonts w:asciiTheme="minorHAnsi" w:hAnsiTheme="minorHAnsi" w:cstheme="minorHAnsi"/>
                <w:w w:val="110"/>
              </w:rPr>
              <w:t xml:space="preserve"> monitors, provides </w:t>
            </w:r>
            <w:r w:rsidR="00B30A10">
              <w:rPr>
                <w:rFonts w:asciiTheme="minorHAnsi" w:hAnsiTheme="minorHAnsi" w:cstheme="minorHAnsi"/>
                <w:w w:val="110"/>
              </w:rPr>
              <w:t xml:space="preserve">timely feedback, &amp; nurtures  teaching &amp; learning 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B30A10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e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mphasizes effective methods of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problem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 solving</w:t>
            </w:r>
            <w:r w:rsidR="00B30A10">
              <w:rPr>
                <w:rFonts w:asciiTheme="minorHAnsi" w:hAnsiTheme="minorHAnsi" w:cstheme="minorHAnsi"/>
                <w:spacing w:val="38"/>
                <w:w w:val="105"/>
              </w:rPr>
              <w:t>.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 w:line="249" w:lineRule="auto"/>
              <w:ind w:left="450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 xml:space="preserve">TA is </w:t>
            </w:r>
            <w:r w:rsidR="00B30A10">
              <w:rPr>
                <w:rFonts w:asciiTheme="minorHAnsi" w:hAnsiTheme="minorHAnsi" w:cstheme="minorHAnsi"/>
                <w:w w:val="105"/>
              </w:rPr>
              <w:t xml:space="preserve">a </w:t>
            </w:r>
            <w:r w:rsidRPr="00196EF9">
              <w:rPr>
                <w:rFonts w:asciiTheme="minorHAnsi" w:hAnsiTheme="minorHAnsi" w:cstheme="minorHAnsi"/>
                <w:w w:val="105"/>
              </w:rPr>
              <w:t>s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>elf-starter; takes initiative to problem-solve;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 demonstrates strong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 xml:space="preserve"> ability to carry out directives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 and suggest next steps. 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F0759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u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ses</w:t>
            </w:r>
            <w:r w:rsidR="00CF0759" w:rsidRPr="00196EF9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class</w:t>
            </w:r>
            <w:r w:rsidR="00CF0759" w:rsidRPr="00196EF9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="00CF0759" w:rsidRPr="00196EF9">
              <w:rPr>
                <w:rFonts w:asciiTheme="minorHAnsi" w:hAnsiTheme="minorHAnsi" w:cstheme="minorHAnsi"/>
                <w:w w:val="105"/>
              </w:rPr>
              <w:t>time</w:t>
            </w:r>
            <w:r w:rsidR="00CF0759" w:rsidRPr="00196EF9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="00CF0759" w:rsidRPr="00196EF9">
              <w:rPr>
                <w:rFonts w:asciiTheme="minorHAnsi" w:hAnsiTheme="minorHAnsi" w:cstheme="minorHAnsi"/>
                <w:spacing w:val="-2"/>
                <w:w w:val="105"/>
              </w:rPr>
              <w:t>effectively</w:t>
            </w:r>
            <w:r w:rsidR="007B1A9C" w:rsidRPr="00196EF9">
              <w:rPr>
                <w:rFonts w:asciiTheme="minorHAnsi" w:hAnsiTheme="minorHAnsi" w:cstheme="minorHAnsi"/>
                <w:spacing w:val="-2"/>
                <w:w w:val="105"/>
              </w:rPr>
              <w:t xml:space="preserve">: performs </w:t>
            </w:r>
            <w:r w:rsidR="00132602" w:rsidRPr="00196EF9">
              <w:rPr>
                <w:rFonts w:asciiTheme="minorHAnsi" w:hAnsiTheme="minorHAnsi" w:cstheme="minorHAnsi"/>
                <w:spacing w:val="-2"/>
                <w:w w:val="105"/>
              </w:rPr>
              <w:t xml:space="preserve">timely transitions, paces </w:t>
            </w:r>
            <w:r w:rsidR="006E5395">
              <w:rPr>
                <w:rFonts w:asciiTheme="minorHAnsi" w:hAnsiTheme="minorHAnsi" w:cstheme="minorHAnsi"/>
                <w:spacing w:val="-2"/>
                <w:w w:val="105"/>
              </w:rPr>
              <w:t>student support; minimizes wait time for student assistance</w:t>
            </w:r>
          </w:p>
        </w:tc>
        <w:tc>
          <w:tcPr>
            <w:tcW w:w="99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F0759" w:rsidRPr="0017790B" w:rsidRDefault="00CF0759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A3B64" w:rsidRPr="00196EF9" w:rsidRDefault="00157BC6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10"/>
              </w:rPr>
              <w:t>TA s</w:t>
            </w:r>
            <w:r w:rsidR="00CA3B64" w:rsidRPr="00196EF9">
              <w:rPr>
                <w:rFonts w:asciiTheme="minorHAnsi" w:hAnsiTheme="minorHAnsi" w:cstheme="minorHAnsi"/>
                <w:w w:val="110"/>
              </w:rPr>
              <w:t>peaks respectfully to students: patient and does</w:t>
            </w:r>
            <w:r w:rsidR="00CA3B64" w:rsidRPr="00196EF9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="00CA3B64" w:rsidRPr="00196EF9">
              <w:rPr>
                <w:rFonts w:asciiTheme="minorHAnsi" w:hAnsiTheme="minorHAnsi" w:cstheme="minorHAnsi"/>
                <w:w w:val="110"/>
              </w:rPr>
              <w:t>not</w:t>
            </w:r>
            <w:r w:rsidR="00CA3B64" w:rsidRPr="00196EF9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="00CA3B64" w:rsidRPr="00196EF9">
              <w:rPr>
                <w:rFonts w:asciiTheme="minorHAnsi" w:hAnsiTheme="minorHAnsi" w:cstheme="minorHAnsi"/>
                <w:w w:val="110"/>
              </w:rPr>
              <w:t>embarrass</w:t>
            </w:r>
            <w:r w:rsidR="00CA3B64" w:rsidRPr="00196EF9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="00CA3B64" w:rsidRPr="00196EF9">
              <w:rPr>
                <w:rFonts w:asciiTheme="minorHAnsi" w:hAnsiTheme="minorHAnsi" w:cstheme="minorHAnsi"/>
                <w:w w:val="110"/>
              </w:rPr>
              <w:t>or</w:t>
            </w:r>
            <w:r w:rsidR="00CA3B64" w:rsidRPr="00196EF9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="00CA3B64" w:rsidRPr="00196EF9">
              <w:rPr>
                <w:rFonts w:asciiTheme="minorHAnsi" w:hAnsiTheme="minorHAnsi" w:cstheme="minorHAnsi"/>
                <w:w w:val="110"/>
              </w:rPr>
              <w:t xml:space="preserve">belittle </w:t>
            </w:r>
            <w:r w:rsidR="00CA3B64" w:rsidRPr="00196EF9">
              <w:rPr>
                <w:rFonts w:asciiTheme="minorHAnsi" w:hAnsiTheme="minorHAnsi" w:cstheme="minorHAnsi"/>
                <w:spacing w:val="-2"/>
                <w:w w:val="110"/>
              </w:rPr>
              <w:t>students.</w:t>
            </w:r>
            <w:r w:rsidR="006E5395">
              <w:rPr>
                <w:rFonts w:asciiTheme="minorHAnsi" w:hAnsiTheme="minorHAnsi" w:cstheme="minorHAnsi"/>
                <w:spacing w:val="-2"/>
                <w:w w:val="110"/>
              </w:rPr>
              <w:t xml:space="preserve"> Use classroom behavior plan to correct students.</w:t>
            </w:r>
          </w:p>
        </w:tc>
        <w:tc>
          <w:tcPr>
            <w:tcW w:w="990" w:type="dxa"/>
          </w:tcPr>
          <w:p w:rsidR="00CA3B64" w:rsidRPr="0017790B" w:rsidRDefault="00CA3B64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A3B64" w:rsidRPr="0017790B" w:rsidRDefault="00CA3B64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A3B64" w:rsidRPr="0017790B" w:rsidRDefault="00CA3B64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132602" w:rsidRPr="00196EF9" w:rsidRDefault="00157BC6" w:rsidP="006E5395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i</w:t>
            </w:r>
            <w:r w:rsidR="006E5395">
              <w:rPr>
                <w:rFonts w:asciiTheme="minorHAnsi" w:hAnsiTheme="minorHAnsi" w:cstheme="minorHAnsi"/>
                <w:w w:val="105"/>
              </w:rPr>
              <w:t>s an asset to the substitute teacher</w:t>
            </w:r>
            <w:r w:rsidR="00CA3B64" w:rsidRPr="00196EF9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in the absence of the classroom teacher; supports teaching &amp; learning routines; </w:t>
            </w:r>
            <w:r w:rsidR="00CA3B64" w:rsidRPr="00196EF9">
              <w:rPr>
                <w:rFonts w:asciiTheme="minorHAnsi" w:hAnsiTheme="minorHAnsi" w:cstheme="minorHAnsi"/>
                <w:w w:val="105"/>
              </w:rPr>
              <w:t xml:space="preserve"> f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>lexible when needed</w:t>
            </w:r>
          </w:p>
        </w:tc>
        <w:tc>
          <w:tcPr>
            <w:tcW w:w="99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132602" w:rsidRPr="00196EF9" w:rsidRDefault="00613A05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p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 xml:space="preserve">rovides for timely and orderly transition 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to maximize teaching &amp; learning 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>(restroom, lunch, recess, dismissal, bus,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 &amp;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 xml:space="preserve"> hallway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 routine</w:t>
            </w:r>
            <w:r w:rsidR="00132602" w:rsidRPr="00196EF9">
              <w:rPr>
                <w:rFonts w:asciiTheme="minorHAnsi" w:hAnsiTheme="minorHAnsi" w:cstheme="minorHAnsi"/>
                <w:w w:val="105"/>
              </w:rPr>
              <w:t>s</w:t>
            </w:r>
            <w:r w:rsidR="003F1944" w:rsidRPr="00196EF9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99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132602" w:rsidRPr="00196EF9" w:rsidRDefault="00132602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</w:t>
            </w:r>
            <w:r w:rsidR="00613A05" w:rsidRPr="00196EF9">
              <w:rPr>
                <w:rFonts w:asciiTheme="minorHAnsi" w:hAnsiTheme="minorHAnsi" w:cstheme="minorHAnsi"/>
                <w:w w:val="105"/>
              </w:rPr>
              <w:t>A t</w:t>
            </w:r>
            <w:r w:rsidRPr="00196EF9">
              <w:rPr>
                <w:rFonts w:asciiTheme="minorHAnsi" w:hAnsiTheme="minorHAnsi" w:cstheme="minorHAnsi"/>
                <w:w w:val="105"/>
              </w:rPr>
              <w:t>akes t</w:t>
            </w:r>
            <w:r w:rsidR="006E5395">
              <w:rPr>
                <w:rFonts w:asciiTheme="minorHAnsi" w:hAnsiTheme="minorHAnsi" w:cstheme="minorHAnsi"/>
                <w:w w:val="105"/>
              </w:rPr>
              <w:t xml:space="preserve">imely break, lunch, &amp; check-in w/teacher prior to </w:t>
            </w:r>
            <w:r w:rsidR="003F1944" w:rsidRPr="00196EF9">
              <w:rPr>
                <w:rFonts w:asciiTheme="minorHAnsi" w:hAnsiTheme="minorHAnsi" w:cstheme="minorHAnsi"/>
                <w:w w:val="105"/>
              </w:rPr>
              <w:t xml:space="preserve">dismissal. </w:t>
            </w:r>
          </w:p>
        </w:tc>
        <w:tc>
          <w:tcPr>
            <w:tcW w:w="99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132602" w:rsidRPr="0017790B" w:rsidRDefault="0013260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281292" w:rsidRPr="00196EF9" w:rsidRDefault="00613A05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>TA a</w:t>
            </w:r>
            <w:r w:rsidR="00281292" w:rsidRPr="00196EF9">
              <w:rPr>
                <w:rFonts w:asciiTheme="minorHAnsi" w:hAnsiTheme="minorHAnsi" w:cstheme="minorHAnsi"/>
                <w:w w:val="105"/>
              </w:rPr>
              <w:t xml:space="preserve">ttendance: consistent, per contract, notice provided ahead time when absent </w:t>
            </w:r>
          </w:p>
        </w:tc>
        <w:tc>
          <w:tcPr>
            <w:tcW w:w="990" w:type="dxa"/>
          </w:tcPr>
          <w:p w:rsidR="00281292" w:rsidRPr="0017790B" w:rsidRDefault="0028129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281292" w:rsidRPr="0017790B" w:rsidRDefault="0028129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281292" w:rsidRPr="0017790B" w:rsidRDefault="00281292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613A05" w:rsidRPr="00196EF9" w:rsidRDefault="00613A05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 w:rsidRPr="00196EF9">
              <w:rPr>
                <w:rFonts w:asciiTheme="minorHAnsi" w:hAnsiTheme="minorHAnsi" w:cstheme="minorHAnsi"/>
                <w:w w:val="105"/>
              </w:rPr>
              <w:t xml:space="preserve">TA attends required meetings: staff, mentor, planning, &amp; professional development </w:t>
            </w:r>
          </w:p>
        </w:tc>
        <w:tc>
          <w:tcPr>
            <w:tcW w:w="990" w:type="dxa"/>
          </w:tcPr>
          <w:p w:rsidR="00613A05" w:rsidRPr="0017790B" w:rsidRDefault="00613A05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13A05" w:rsidRPr="0017790B" w:rsidRDefault="00613A05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13A05" w:rsidRPr="0017790B" w:rsidRDefault="00613A05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C60D97" w:rsidRPr="00196EF9" w:rsidRDefault="00C60D97" w:rsidP="006C1879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rFonts w:asciiTheme="minorHAnsi" w:hAnsiTheme="minorHAnsi" w:cstheme="minorHAnsi"/>
                <w:w w:val="105"/>
              </w:rPr>
            </w:pPr>
            <w:r>
              <w:rPr>
                <w:w w:val="110"/>
                <w:sz w:val="20"/>
              </w:rPr>
              <w:t>TA participates in</w:t>
            </w:r>
            <w:r w:rsidR="00B608C1">
              <w:rPr>
                <w:w w:val="110"/>
                <w:sz w:val="20"/>
              </w:rPr>
              <w:t xml:space="preserve"> instructional and classroom</w:t>
            </w:r>
            <w:r>
              <w:rPr>
                <w:w w:val="110"/>
                <w:sz w:val="20"/>
              </w:rPr>
              <w:t xml:space="preserve"> readiness for BOY, MOY, EOY assessment implementation and monitoring</w:t>
            </w:r>
          </w:p>
        </w:tc>
        <w:tc>
          <w:tcPr>
            <w:tcW w:w="990" w:type="dxa"/>
          </w:tcPr>
          <w:p w:rsidR="00C60D97" w:rsidRPr="0017790B" w:rsidRDefault="00C60D97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60D97" w:rsidRPr="0017790B" w:rsidRDefault="00C60D97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60D97" w:rsidRPr="0017790B" w:rsidRDefault="00C60D97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361BDB" w:rsidRPr="0017790B" w:rsidTr="00817A3D">
        <w:tc>
          <w:tcPr>
            <w:tcW w:w="7758" w:type="dxa"/>
          </w:tcPr>
          <w:p w:rsidR="004E6160" w:rsidRDefault="004E6160" w:rsidP="004E6160">
            <w:pPr>
              <w:pStyle w:val="TableParagraph"/>
              <w:numPr>
                <w:ilvl w:val="0"/>
                <w:numId w:val="4"/>
              </w:numPr>
              <w:spacing w:before="30"/>
              <w:ind w:left="450" w:right="376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TA creates</w:t>
            </w:r>
            <w:r w:rsidR="002B47F5">
              <w:rPr>
                <w:w w:val="110"/>
                <w:sz w:val="20"/>
              </w:rPr>
              <w:t xml:space="preserve"> his/her</w:t>
            </w:r>
            <w:r>
              <w:rPr>
                <w:w w:val="110"/>
                <w:sz w:val="20"/>
              </w:rPr>
              <w:t xml:space="preserve"> professional development plan with </w:t>
            </w:r>
            <w:r w:rsidR="00361860">
              <w:rPr>
                <w:w w:val="110"/>
                <w:sz w:val="20"/>
              </w:rPr>
              <w:t xml:space="preserve">the </w:t>
            </w:r>
            <w:r>
              <w:rPr>
                <w:w w:val="110"/>
                <w:sz w:val="20"/>
              </w:rPr>
              <w:t>classroom teacher</w:t>
            </w:r>
            <w:r w:rsidR="00361860">
              <w:rPr>
                <w:w w:val="110"/>
                <w:sz w:val="20"/>
              </w:rPr>
              <w:t>’s</w:t>
            </w:r>
            <w:r>
              <w:rPr>
                <w:w w:val="110"/>
                <w:sz w:val="20"/>
              </w:rPr>
              <w:t xml:space="preserve"> input</w:t>
            </w:r>
          </w:p>
        </w:tc>
        <w:tc>
          <w:tcPr>
            <w:tcW w:w="990" w:type="dxa"/>
          </w:tcPr>
          <w:p w:rsidR="004E6160" w:rsidRPr="0017790B" w:rsidRDefault="004E6160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4E6160" w:rsidRPr="0017790B" w:rsidRDefault="004E6160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4E6160" w:rsidRPr="0017790B" w:rsidRDefault="004E6160" w:rsidP="00256844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F20B3C" w:rsidRPr="0017790B" w:rsidTr="00143513">
        <w:tc>
          <w:tcPr>
            <w:tcW w:w="10416" w:type="dxa"/>
            <w:gridSpan w:val="4"/>
          </w:tcPr>
          <w:p w:rsidR="002D46D1" w:rsidRDefault="002D46D1" w:rsidP="00256844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  <w:r w:rsidRPr="0017790B">
              <w:rPr>
                <w:b/>
                <w:sz w:val="20"/>
                <w:szCs w:val="20"/>
              </w:rPr>
              <w:t xml:space="preserve">Comments: </w:t>
            </w:r>
            <w:r w:rsidR="0091304F">
              <w:rPr>
                <w:b/>
                <w:sz w:val="20"/>
                <w:szCs w:val="20"/>
              </w:rPr>
              <w:t xml:space="preserve"> </w:t>
            </w:r>
          </w:p>
          <w:p w:rsidR="002D46D1" w:rsidRPr="0017790B" w:rsidRDefault="002D46D1" w:rsidP="00256844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</w:p>
        </w:tc>
      </w:tr>
    </w:tbl>
    <w:p w:rsidR="0079463B" w:rsidRPr="00751014" w:rsidRDefault="00751014" w:rsidP="00372130">
      <w:pPr>
        <w:tabs>
          <w:tab w:val="left" w:pos="597"/>
          <w:tab w:val="left" w:pos="599"/>
        </w:tabs>
        <w:rPr>
          <w:b/>
          <w:spacing w:val="-2"/>
          <w:sz w:val="12"/>
          <w:szCs w:val="12"/>
        </w:rPr>
      </w:pPr>
      <w:r w:rsidRPr="00751014">
        <w:rPr>
          <w:rFonts w:asciiTheme="minorHAnsi" w:hAnsiTheme="minorHAnsi" w:cstheme="minorHAnsi"/>
          <w:b/>
          <w:noProof/>
          <w:spacing w:val="-2"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660D942" wp14:editId="3C7B8E9F">
                <wp:simplePos x="0" y="0"/>
                <wp:positionH relativeFrom="margin">
                  <wp:align>center</wp:align>
                </wp:positionH>
                <wp:positionV relativeFrom="paragraph">
                  <wp:posOffset>-748665</wp:posOffset>
                </wp:positionV>
                <wp:extent cx="6686550" cy="400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14" w:rsidRPr="00F20B3C" w:rsidRDefault="00751014" w:rsidP="00751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Teacher Assistants 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="006B0216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under the guidance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 the classroom teacher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  <w:r w:rsidR="003A2B5E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reinforce and clarify</w:t>
                            </w:r>
                            <w:r w:rsidR="003A2B5E"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instructions in small group or one-to-one; monitor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 student learning and behavior; 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plan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&amp; collaborate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the teacher; 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attends PLCs &amp; parent-teacher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D942" id="_x0000_s1027" type="#_x0000_t202" style="position:absolute;margin-left:0;margin-top:-58.95pt;width:526.5pt;height:31.5pt;z-index:-251647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4vJQIAAEsEAAAOAAAAZHJzL2Uyb0RvYy54bWysVNtu2zAMfR+wfxD0vtjJkiw14hRdugwD&#10;ugvQ7gMYWY6FSaInKbGzry8lp2l2exnmB0EUqaPDQ9LL695odpDOK7QlH49yzqQVWCm7K/nXh82r&#10;BWc+gK1Ao5UlP0rPr1cvXyy7tpATbFBX0jECsb7o2pI3IbRFlnnRSAN+hK205KzRGQhkul1WOegI&#10;3ehskufzrENXtQ6F9J5ObwcnXyX8upYifK5rLwPTJSduIa0urdu4ZqslFDsHbaPEiQb8AwsDytKj&#10;Z6hbCMD2Tv0GZZRw6LEOI4Emw7pWQqYcKJtx/ks29w20MuVC4vj2LJP/f7Di0+GLY6oq+WvOLBgq&#10;0YPsA3uLPZtEdbrWFxR031JY6OmYqpwy9e0dim+eWVw3YHfyxjnsGgkVsRvHm9nF1QHHR5Bt9xEr&#10;egb2ARNQXzsTpSMxGKFTlY7nykQqgg7n88V8NiOXIN80z3PaxyegeLrdOh/eSzQsbkruqPIJHQ53&#10;PgyhTyHxMY9aVRuldTLcbrvWjh2AumSTvhP6T2Hasq7kV7PJbBDgrxDEj74/QRgVqN21MiVfnIOg&#10;iLK9sxXRhCKA0sOestP2pGOUbhAx9Ns+FSyJHDXeYnUkYR0O3U3TSJsG3Q/OOurskvvve3CSM/3B&#10;UnGuxtNpHIVkTGdvJmS4S8/20gNWEFTJA2fDdh3S+ESqFm+oiLVK+j4zOVGmjk0VOk1XHIlLO0U9&#10;/wNWjwAAAP//AwBQSwMEFAAGAAgAAAAhALgVhRXfAAAACgEAAA8AAABkcnMvZG93bnJldi54bWxM&#10;j81OwzAQhO9IvIO1SFxQ64T+JsSpEBKI3qAguLrxNomI18F20/D2bE9w3JnR7DfFZrSdGNCH1pGC&#10;dJqAQKqcaalW8P72OFmDCFGT0Z0jVPCDATbl5UWhc+NO9IrDLtaCSyjkWkETY59LGaoGrQ5T1yOx&#10;d3De6sinr6Xx+sTltpO3SbKUVrfEHxrd40OD1dfuaBWs58/DZ9jOXj6q5aHL4s1qePr2Sl1fjfd3&#10;ICKO8S8MZ3xGh5KZ9u5IJohOAQ+JCiZpuspAnP1kMWNtz9pinoEsC/l/QvkLAAD//wMAUEsBAi0A&#10;FAAGAAgAAAAhALaDOJL+AAAA4QEAABMAAAAAAAAAAAAAAAAAAAAAAFtDb250ZW50X1R5cGVzXS54&#10;bWxQSwECLQAUAAYACAAAACEAOP0h/9YAAACUAQAACwAAAAAAAAAAAAAAAAAvAQAAX3JlbHMvLnJl&#10;bHNQSwECLQAUAAYACAAAACEAJqSuLyUCAABLBAAADgAAAAAAAAAAAAAAAAAuAgAAZHJzL2Uyb0Rv&#10;Yy54bWxQSwECLQAUAAYACAAAACEAuBWFFd8AAAAKAQAADwAAAAAAAAAAAAAAAAB/BAAAZHJzL2Rv&#10;d25yZXYueG1sUEsFBgAAAAAEAAQA8wAAAIsFAAAAAA==&#10;">
                <v:textbox>
                  <w:txbxContent>
                    <w:p w:rsidR="00751014" w:rsidRPr="00F20B3C" w:rsidRDefault="00751014" w:rsidP="00751014">
                      <w:pPr>
                        <w:rPr>
                          <w:sz w:val="20"/>
                          <w:szCs w:val="20"/>
                        </w:rPr>
                      </w:pP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Teacher Assistants 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="006B0216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under the guidance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of the classroom teacher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  <w:r w:rsidR="003A2B5E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reinforce and clarify</w:t>
                      </w:r>
                      <w:r w:rsidR="003A2B5E"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instructions in small group or one-to-one; monitor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s student learning and behavior; 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plan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&amp; collaborate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with the teacher; 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attends PLCs &amp; parent-teacher meetings.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C3D3B" w:rsidRPr="00C60D97" w:rsidRDefault="00E12672" w:rsidP="00372130">
      <w:pPr>
        <w:tabs>
          <w:tab w:val="left" w:pos="597"/>
          <w:tab w:val="left" w:pos="599"/>
        </w:tabs>
        <w:rPr>
          <w:rFonts w:asciiTheme="minorHAnsi" w:hAnsiTheme="minorHAnsi" w:cstheme="minorHAnsi"/>
          <w:b/>
          <w:sz w:val="24"/>
          <w:szCs w:val="24"/>
        </w:rPr>
      </w:pPr>
      <w:r w:rsidRPr="00C60D97">
        <w:rPr>
          <w:rFonts w:asciiTheme="minorHAnsi" w:hAnsiTheme="minorHAnsi" w:cstheme="minorHAnsi"/>
          <w:b/>
          <w:spacing w:val="-2"/>
          <w:sz w:val="24"/>
          <w:szCs w:val="24"/>
        </w:rPr>
        <w:t>Part 2</w:t>
      </w:r>
      <w:r w:rsidR="00CF0759" w:rsidRPr="00C60D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: </w:t>
      </w:r>
      <w:r w:rsidR="00372130" w:rsidRPr="00C60D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Planning and </w:t>
      </w:r>
      <w:r w:rsidR="00230551" w:rsidRPr="00C60D97">
        <w:rPr>
          <w:rFonts w:asciiTheme="minorHAnsi" w:hAnsiTheme="minorHAnsi" w:cstheme="minorHAnsi"/>
          <w:b/>
          <w:spacing w:val="-2"/>
          <w:sz w:val="24"/>
          <w:szCs w:val="24"/>
        </w:rPr>
        <w:t>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8"/>
        <w:gridCol w:w="1062"/>
        <w:gridCol w:w="714"/>
        <w:gridCol w:w="946"/>
      </w:tblGrid>
      <w:tr w:rsidR="0079463B" w:rsidRPr="00C60D97" w:rsidTr="00817A3D">
        <w:tc>
          <w:tcPr>
            <w:tcW w:w="7668" w:type="dxa"/>
            <w:shd w:val="clear" w:color="auto" w:fill="D9D9D9" w:themeFill="background1" w:themeFillShade="D9"/>
          </w:tcPr>
          <w:p w:rsidR="00890ABC" w:rsidRPr="00C60D97" w:rsidRDefault="00890ABC" w:rsidP="00890ABC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0ABC" w:rsidRPr="00C60D97" w:rsidRDefault="00890ABC" w:rsidP="00890ABC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Not Met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90ABC" w:rsidRPr="00C60D97" w:rsidRDefault="00890ABC" w:rsidP="00890ABC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Met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890ABC" w:rsidRPr="00C60D97" w:rsidRDefault="00890ABC" w:rsidP="00890ABC">
            <w:pPr>
              <w:tabs>
                <w:tab w:val="left" w:pos="597"/>
                <w:tab w:val="left" w:pos="59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97">
              <w:rPr>
                <w:rFonts w:asciiTheme="minorHAnsi" w:hAnsiTheme="minorHAnsi" w:cstheme="minorHAnsi"/>
                <w:b/>
                <w:sz w:val="20"/>
                <w:szCs w:val="20"/>
              </w:rPr>
              <w:t>Exceeds</w:t>
            </w:r>
          </w:p>
        </w:tc>
      </w:tr>
      <w:tr w:rsidR="0079463B" w:rsidRPr="0017790B" w:rsidTr="00817A3D">
        <w:tc>
          <w:tcPr>
            <w:tcW w:w="7668" w:type="dxa"/>
          </w:tcPr>
          <w:p w:rsidR="00196EF9" w:rsidRPr="00196EF9" w:rsidRDefault="00196EF9" w:rsidP="00890ABC">
            <w:pPr>
              <w:pStyle w:val="TableParagraph"/>
              <w:numPr>
                <w:ilvl w:val="0"/>
                <w:numId w:val="2"/>
              </w:numPr>
              <w:spacing w:before="31" w:line="249" w:lineRule="auto"/>
              <w:ind w:left="360" w:hanging="270"/>
              <w:rPr>
                <w:rFonts w:asciiTheme="minorHAnsi" w:hAnsiTheme="minorHAnsi" w:cstheme="minorHAnsi"/>
                <w:w w:val="105"/>
                <w:sz w:val="20"/>
              </w:rPr>
            </w:pPr>
            <w:r w:rsidRPr="00196EF9">
              <w:rPr>
                <w:rFonts w:asciiTheme="minorHAnsi" w:hAnsiTheme="minorHAnsi" w:cstheme="minorHAnsi"/>
                <w:w w:val="105"/>
                <w:sz w:val="20"/>
              </w:rPr>
              <w:t>TA plans collaboratively with the classroom teacher/grade level team</w:t>
            </w:r>
          </w:p>
        </w:tc>
        <w:tc>
          <w:tcPr>
            <w:tcW w:w="1080" w:type="dxa"/>
          </w:tcPr>
          <w:p w:rsidR="00196EF9" w:rsidRPr="0017790B" w:rsidRDefault="00196E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196EF9" w:rsidRPr="0017790B" w:rsidRDefault="00196E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196EF9" w:rsidRPr="0017790B" w:rsidRDefault="00196E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C60D97" w:rsidRPr="00196EF9" w:rsidRDefault="00C60D97" w:rsidP="00890ABC">
            <w:pPr>
              <w:pStyle w:val="TableParagraph"/>
              <w:numPr>
                <w:ilvl w:val="0"/>
                <w:numId w:val="2"/>
              </w:numPr>
              <w:spacing w:before="31" w:line="249" w:lineRule="auto"/>
              <w:ind w:left="360" w:hanging="270"/>
              <w:rPr>
                <w:rFonts w:asciiTheme="minorHAnsi" w:hAnsiTheme="minorHAnsi" w:cstheme="minorHAnsi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TA routinely sees 3 small groups on a daily bases.</w:t>
            </w:r>
          </w:p>
        </w:tc>
        <w:tc>
          <w:tcPr>
            <w:tcW w:w="1080" w:type="dxa"/>
          </w:tcPr>
          <w:p w:rsidR="00C60D97" w:rsidRPr="0017790B" w:rsidRDefault="00C60D97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C60D97" w:rsidRPr="0017790B" w:rsidRDefault="00C60D97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C60D97" w:rsidRPr="0017790B" w:rsidRDefault="00C60D97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96EF9" w:rsidRDefault="00890ABC" w:rsidP="00890ABC">
            <w:pPr>
              <w:pStyle w:val="TableParagraph"/>
              <w:numPr>
                <w:ilvl w:val="0"/>
                <w:numId w:val="2"/>
              </w:numPr>
              <w:spacing w:before="31" w:line="249" w:lineRule="auto"/>
              <w:ind w:left="360" w:hanging="270"/>
              <w:rPr>
                <w:rFonts w:asciiTheme="minorHAnsi" w:hAnsiTheme="minorHAnsi" w:cstheme="minorHAnsi"/>
                <w:w w:val="105"/>
                <w:sz w:val="20"/>
              </w:rPr>
            </w:pPr>
            <w:r w:rsidRPr="00196EF9">
              <w:rPr>
                <w:rFonts w:asciiTheme="minorHAnsi" w:hAnsiTheme="minorHAnsi" w:cstheme="minorHAnsi"/>
                <w:w w:val="105"/>
                <w:sz w:val="20"/>
              </w:rPr>
              <w:t>TA requests directives from the classroom teacher</w:t>
            </w:r>
            <w:r w:rsidR="00196EF9"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on a </w:t>
            </w:r>
            <w:r w:rsidR="00751014">
              <w:rPr>
                <w:rFonts w:asciiTheme="minorHAnsi" w:hAnsiTheme="minorHAnsi" w:cstheme="minorHAnsi"/>
                <w:w w:val="105"/>
                <w:sz w:val="20"/>
              </w:rPr>
              <w:t>weekly/</w:t>
            </w:r>
            <w:r w:rsidR="00196EF9" w:rsidRPr="00196EF9">
              <w:rPr>
                <w:rFonts w:asciiTheme="minorHAnsi" w:hAnsiTheme="minorHAnsi" w:cstheme="minorHAnsi"/>
                <w:w w:val="105"/>
                <w:sz w:val="20"/>
              </w:rPr>
              <w:t>daily bases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. 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96EF9" w:rsidRDefault="00890ABC" w:rsidP="00890ABC">
            <w:pPr>
              <w:pStyle w:val="TableParagraph"/>
              <w:numPr>
                <w:ilvl w:val="0"/>
                <w:numId w:val="2"/>
              </w:numPr>
              <w:spacing w:before="31" w:line="249" w:lineRule="auto"/>
              <w:ind w:left="360" w:hanging="270"/>
              <w:rPr>
                <w:rFonts w:asciiTheme="minorHAnsi" w:hAnsiTheme="minorHAnsi" w:cstheme="minorHAnsi"/>
                <w:sz w:val="20"/>
              </w:rPr>
            </w:pPr>
            <w:r w:rsidRPr="00196EF9">
              <w:rPr>
                <w:rFonts w:asciiTheme="minorHAnsi" w:hAnsiTheme="minorHAnsi" w:cstheme="minorHAnsi"/>
                <w:w w:val="105"/>
                <w:sz w:val="20"/>
              </w:rPr>
              <w:t>TA</w:t>
            </w:r>
            <w:r w:rsidR="00751014">
              <w:rPr>
                <w:rFonts w:asciiTheme="minorHAnsi" w:hAnsiTheme="minorHAnsi" w:cstheme="minorHAnsi"/>
                <w:w w:val="105"/>
                <w:sz w:val="20"/>
              </w:rPr>
              <w:t>’s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work station is conducive to student support</w:t>
            </w:r>
            <w:r w:rsidR="003928DC"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&amp; practice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; </w:t>
            </w:r>
            <w:r w:rsidR="00751014">
              <w:rPr>
                <w:rFonts w:asciiTheme="minorHAnsi" w:hAnsiTheme="minorHAnsi" w:cstheme="minorHAnsi"/>
                <w:w w:val="105"/>
                <w:sz w:val="20"/>
              </w:rPr>
              <w:t>is clean,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replenished with </w:t>
            </w:r>
            <w:r w:rsidR="003928DC"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students’ 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>tasks</w:t>
            </w:r>
            <w:r w:rsidR="003928DC"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&amp; lesson materials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. </w:t>
            </w:r>
            <w:r w:rsidR="00751014">
              <w:rPr>
                <w:rFonts w:asciiTheme="minorHAnsi" w:hAnsiTheme="minorHAnsi" w:cstheme="minorHAnsi"/>
                <w:w w:val="105"/>
                <w:sz w:val="20"/>
              </w:rPr>
              <w:t>(Free from personal items &amp; clutter)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96EF9" w:rsidRDefault="00890ABC" w:rsidP="00890ABC">
            <w:pPr>
              <w:pStyle w:val="TableParagraph"/>
              <w:numPr>
                <w:ilvl w:val="0"/>
                <w:numId w:val="2"/>
              </w:numPr>
              <w:spacing w:before="31" w:line="249" w:lineRule="auto"/>
              <w:ind w:left="360" w:hanging="270"/>
              <w:rPr>
                <w:rFonts w:asciiTheme="minorHAnsi" w:hAnsiTheme="minorHAnsi" w:cstheme="minorHAnsi"/>
                <w:sz w:val="20"/>
              </w:rPr>
            </w:pPr>
            <w:r w:rsidRPr="00196EF9">
              <w:rPr>
                <w:rFonts w:asciiTheme="minorHAnsi" w:hAnsiTheme="minorHAnsi" w:cstheme="minorHAnsi"/>
                <w:w w:val="105"/>
                <w:sz w:val="20"/>
              </w:rPr>
              <w:t>TA is well-prepared and able to begin work tasks</w:t>
            </w:r>
            <w:r w:rsidR="002109F3"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 as scheduled</w:t>
            </w:r>
            <w:r w:rsidRPr="00196EF9">
              <w:rPr>
                <w:rFonts w:asciiTheme="minorHAnsi" w:hAnsiTheme="minorHAnsi" w:cstheme="minorHAnsi"/>
                <w:w w:val="105"/>
                <w:sz w:val="20"/>
              </w:rPr>
              <w:t xml:space="preserve">. 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7790B" w:rsidRDefault="00890ABC" w:rsidP="00890ABC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 w:hanging="270"/>
              <w:rPr>
                <w:w w:val="110"/>
                <w:sz w:val="20"/>
              </w:rPr>
            </w:pPr>
            <w:r w:rsidRPr="0017790B">
              <w:rPr>
                <w:w w:val="110"/>
                <w:sz w:val="20"/>
              </w:rPr>
              <w:t xml:space="preserve">TA is familiar with the </w:t>
            </w:r>
            <w:r w:rsidR="00751014">
              <w:rPr>
                <w:w w:val="110"/>
                <w:sz w:val="20"/>
              </w:rPr>
              <w:t xml:space="preserve">standard, </w:t>
            </w:r>
            <w:r w:rsidRPr="0017790B">
              <w:rPr>
                <w:w w:val="110"/>
                <w:sz w:val="20"/>
              </w:rPr>
              <w:t>con</w:t>
            </w:r>
            <w:r w:rsidR="00751014">
              <w:rPr>
                <w:w w:val="110"/>
                <w:sz w:val="20"/>
              </w:rPr>
              <w:t xml:space="preserve">tent materials, goal and </w:t>
            </w:r>
            <w:r w:rsidRPr="0017790B">
              <w:rPr>
                <w:w w:val="110"/>
                <w:sz w:val="20"/>
              </w:rPr>
              <w:t xml:space="preserve">tasks. 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7790B" w:rsidRDefault="00751014" w:rsidP="00890ABC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 w:hanging="270"/>
              <w:rPr>
                <w:sz w:val="20"/>
              </w:rPr>
            </w:pPr>
            <w:r>
              <w:rPr>
                <w:w w:val="110"/>
                <w:sz w:val="20"/>
              </w:rPr>
              <w:t xml:space="preserve">TA </w:t>
            </w:r>
            <w:r w:rsidR="00890ABC" w:rsidRPr="0017790B">
              <w:rPr>
                <w:w w:val="110"/>
                <w:sz w:val="20"/>
              </w:rPr>
              <w:t>work</w:t>
            </w:r>
            <w:r>
              <w:rPr>
                <w:w w:val="110"/>
                <w:sz w:val="20"/>
              </w:rPr>
              <w:t xml:space="preserve"> station</w:t>
            </w:r>
            <w:r w:rsidR="00890ABC" w:rsidRPr="0017790B">
              <w:rPr>
                <w:w w:val="110"/>
                <w:sz w:val="20"/>
              </w:rPr>
              <w:t xml:space="preserve"> is prepared for frequent rotations</w:t>
            </w:r>
            <w:r w:rsidR="002D46D1" w:rsidRPr="0017790B">
              <w:rPr>
                <w:w w:val="110"/>
                <w:sz w:val="20"/>
              </w:rPr>
              <w:t xml:space="preserve"> and routines</w:t>
            </w:r>
            <w:r>
              <w:rPr>
                <w:w w:val="110"/>
                <w:sz w:val="20"/>
              </w:rPr>
              <w:t xml:space="preserve"> to take place</w:t>
            </w:r>
            <w:r w:rsidR="00890ABC" w:rsidRPr="0017790B">
              <w:rPr>
                <w:w w:val="110"/>
                <w:sz w:val="20"/>
              </w:rPr>
              <w:t>.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7790B" w:rsidRDefault="00751014" w:rsidP="00890ABC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 w:hanging="270"/>
              <w:rPr>
                <w:sz w:val="20"/>
              </w:rPr>
            </w:pPr>
            <w:r>
              <w:rPr>
                <w:w w:val="110"/>
                <w:sz w:val="20"/>
              </w:rPr>
              <w:t>TA station work is data driven and in alignment with lesson plan.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79463B" w:rsidRPr="0017790B" w:rsidRDefault="0079463B" w:rsidP="0079463B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 w:hanging="27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TA establishes filing system for </w:t>
            </w:r>
            <w:r w:rsidR="00751014">
              <w:rPr>
                <w:w w:val="110"/>
                <w:sz w:val="20"/>
              </w:rPr>
              <w:t xml:space="preserve">progress monitoring &amp; </w:t>
            </w:r>
            <w:r>
              <w:rPr>
                <w:w w:val="110"/>
                <w:sz w:val="20"/>
              </w:rPr>
              <w:t xml:space="preserve">student work portfolio </w:t>
            </w:r>
          </w:p>
        </w:tc>
        <w:tc>
          <w:tcPr>
            <w:tcW w:w="1080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79463B" w:rsidRDefault="009376F9" w:rsidP="009376F9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TA’s </w:t>
            </w:r>
            <w:r w:rsidR="0079463B">
              <w:rPr>
                <w:w w:val="110"/>
                <w:sz w:val="20"/>
              </w:rPr>
              <w:t>small group table</w:t>
            </w:r>
            <w:r>
              <w:rPr>
                <w:w w:val="110"/>
                <w:sz w:val="20"/>
              </w:rPr>
              <w:t xml:space="preserve"> is free of personal items: cup/water bottle, lunch bag, lotion, filing baskets, phone, personal books, personal notes </w:t>
            </w:r>
            <w:r w:rsidR="0079463B">
              <w:rPr>
                <w:w w:val="110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79463B" w:rsidRPr="0017790B" w:rsidRDefault="0079463B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9376F9" w:rsidRPr="0017790B" w:rsidTr="00817A3D">
        <w:tc>
          <w:tcPr>
            <w:tcW w:w="7668" w:type="dxa"/>
          </w:tcPr>
          <w:p w:rsidR="009376F9" w:rsidRDefault="009376F9" w:rsidP="00F27401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TA has access to a</w:t>
            </w:r>
            <w:r w:rsidR="00F27401">
              <w:rPr>
                <w:w w:val="110"/>
                <w:sz w:val="20"/>
              </w:rPr>
              <w:t xml:space="preserve"> filing cabinet for</w:t>
            </w:r>
            <w:r>
              <w:rPr>
                <w:w w:val="110"/>
                <w:sz w:val="20"/>
              </w:rPr>
              <w:t xml:space="preserve"> storage space</w:t>
            </w:r>
            <w:r w:rsidR="00F27401">
              <w:rPr>
                <w:w w:val="110"/>
                <w:sz w:val="20"/>
              </w:rPr>
              <w:t xml:space="preserve"> and </w:t>
            </w:r>
            <w:r w:rsidR="00F27401">
              <w:rPr>
                <w:w w:val="110"/>
                <w:sz w:val="20"/>
              </w:rPr>
              <w:t>personal</w:t>
            </w:r>
            <w:r w:rsidR="00F27401">
              <w:rPr>
                <w:w w:val="110"/>
                <w:sz w:val="20"/>
              </w:rPr>
              <w:t xml:space="preserve"> items</w:t>
            </w:r>
          </w:p>
        </w:tc>
        <w:tc>
          <w:tcPr>
            <w:tcW w:w="1080" w:type="dxa"/>
          </w:tcPr>
          <w:p w:rsidR="009376F9" w:rsidRPr="0017790B" w:rsidRDefault="009376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9376F9" w:rsidRPr="0017790B" w:rsidRDefault="009376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9376F9" w:rsidRPr="0017790B" w:rsidRDefault="009376F9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79463B" w:rsidRPr="0017790B" w:rsidTr="00817A3D">
        <w:tc>
          <w:tcPr>
            <w:tcW w:w="7668" w:type="dxa"/>
          </w:tcPr>
          <w:p w:rsidR="00890ABC" w:rsidRPr="0017790B" w:rsidRDefault="00890ABC" w:rsidP="00890ABC">
            <w:pPr>
              <w:pStyle w:val="TableParagraph"/>
              <w:numPr>
                <w:ilvl w:val="0"/>
                <w:numId w:val="2"/>
              </w:numPr>
              <w:spacing w:before="30" w:line="249" w:lineRule="auto"/>
              <w:ind w:left="360" w:hanging="270"/>
              <w:rPr>
                <w:w w:val="110"/>
                <w:sz w:val="20"/>
              </w:rPr>
            </w:pPr>
            <w:r w:rsidRPr="0017790B">
              <w:rPr>
                <w:w w:val="110"/>
                <w:sz w:val="20"/>
              </w:rPr>
              <w:t xml:space="preserve">TA collaborates with classroom teacher: shares student updates, </w:t>
            </w:r>
            <w:r w:rsidR="00AB2153">
              <w:rPr>
                <w:w w:val="110"/>
                <w:sz w:val="20"/>
              </w:rPr>
              <w:t>needs/</w:t>
            </w:r>
            <w:r w:rsidRPr="0017790B">
              <w:rPr>
                <w:w w:val="110"/>
                <w:sz w:val="20"/>
              </w:rPr>
              <w:t>concern.</w:t>
            </w:r>
          </w:p>
        </w:tc>
        <w:tc>
          <w:tcPr>
            <w:tcW w:w="108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890ABC" w:rsidRPr="0017790B" w:rsidRDefault="00890ABC" w:rsidP="00890ABC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890ABC" w:rsidRPr="0017790B" w:rsidTr="006D4D30">
        <w:tc>
          <w:tcPr>
            <w:tcW w:w="10416" w:type="dxa"/>
            <w:gridSpan w:val="4"/>
          </w:tcPr>
          <w:p w:rsidR="00890ABC" w:rsidRDefault="00890ABC" w:rsidP="00372130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  <w:r w:rsidRPr="0017790B">
              <w:rPr>
                <w:b/>
                <w:sz w:val="20"/>
                <w:szCs w:val="20"/>
              </w:rPr>
              <w:t xml:space="preserve">Comments: </w:t>
            </w:r>
          </w:p>
          <w:p w:rsidR="00C60D97" w:rsidRDefault="00C60D97" w:rsidP="00372130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60D97" w:rsidRPr="00196EF9" w:rsidRDefault="00C60D97" w:rsidP="00372130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</w:p>
        </w:tc>
      </w:tr>
    </w:tbl>
    <w:p w:rsidR="00890ABC" w:rsidRPr="0017790B" w:rsidRDefault="00890ABC" w:rsidP="00372130">
      <w:pPr>
        <w:tabs>
          <w:tab w:val="left" w:pos="597"/>
          <w:tab w:val="left" w:pos="599"/>
        </w:tabs>
        <w:rPr>
          <w:b/>
          <w:sz w:val="28"/>
        </w:rPr>
      </w:pPr>
    </w:p>
    <w:p w:rsidR="008220B3" w:rsidRPr="0017790B" w:rsidRDefault="00E12672" w:rsidP="00372130">
      <w:pPr>
        <w:tabs>
          <w:tab w:val="left" w:pos="597"/>
          <w:tab w:val="left" w:pos="599"/>
        </w:tabs>
        <w:rPr>
          <w:b/>
          <w:sz w:val="24"/>
          <w:szCs w:val="24"/>
        </w:rPr>
      </w:pPr>
      <w:r w:rsidRPr="0017790B">
        <w:rPr>
          <w:b/>
          <w:spacing w:val="-2"/>
          <w:sz w:val="24"/>
          <w:szCs w:val="24"/>
        </w:rPr>
        <w:t>Part 3:</w:t>
      </w:r>
      <w:r w:rsidR="00F95937" w:rsidRPr="0017790B">
        <w:rPr>
          <w:b/>
          <w:spacing w:val="-2"/>
          <w:sz w:val="24"/>
          <w:szCs w:val="24"/>
        </w:rPr>
        <w:t xml:space="preserve"> Small Group</w:t>
      </w:r>
      <w:r w:rsidRPr="0017790B">
        <w:rPr>
          <w:b/>
          <w:spacing w:val="-2"/>
          <w:sz w:val="24"/>
          <w:szCs w:val="24"/>
        </w:rPr>
        <w:t xml:space="preserve"> Lesson Delivery</w:t>
      </w:r>
      <w:r w:rsidR="00F95937" w:rsidRPr="0017790B">
        <w:rPr>
          <w:b/>
          <w:spacing w:val="-2"/>
          <w:sz w:val="24"/>
          <w:szCs w:val="24"/>
        </w:rPr>
        <w:t xml:space="preserve"> &amp;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9"/>
        <w:gridCol w:w="1061"/>
        <w:gridCol w:w="714"/>
        <w:gridCol w:w="946"/>
      </w:tblGrid>
      <w:tr w:rsidR="00281292" w:rsidRPr="0017790B" w:rsidTr="00817A3D">
        <w:tc>
          <w:tcPr>
            <w:tcW w:w="7668" w:type="dxa"/>
            <w:shd w:val="clear" w:color="auto" w:fill="D9D9D9" w:themeFill="background1" w:themeFillShade="D9"/>
          </w:tcPr>
          <w:p w:rsidR="00281292" w:rsidRPr="00817A3D" w:rsidRDefault="00281292" w:rsidP="00256844">
            <w:pPr>
              <w:tabs>
                <w:tab w:val="left" w:pos="597"/>
                <w:tab w:val="left" w:pos="599"/>
              </w:tabs>
              <w:jc w:val="center"/>
              <w:rPr>
                <w:b/>
                <w:sz w:val="20"/>
                <w:szCs w:val="20"/>
              </w:rPr>
            </w:pPr>
            <w:r w:rsidRPr="00817A3D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81292" w:rsidRPr="00817A3D" w:rsidRDefault="00281292" w:rsidP="00256844">
            <w:pPr>
              <w:tabs>
                <w:tab w:val="left" w:pos="597"/>
                <w:tab w:val="left" w:pos="599"/>
              </w:tabs>
              <w:jc w:val="center"/>
              <w:rPr>
                <w:b/>
                <w:sz w:val="20"/>
                <w:szCs w:val="20"/>
              </w:rPr>
            </w:pPr>
            <w:r w:rsidRPr="00817A3D">
              <w:rPr>
                <w:b/>
                <w:sz w:val="20"/>
                <w:szCs w:val="20"/>
              </w:rPr>
              <w:t>Not Met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281292" w:rsidRPr="00817A3D" w:rsidRDefault="00281292" w:rsidP="00256844">
            <w:pPr>
              <w:tabs>
                <w:tab w:val="left" w:pos="597"/>
                <w:tab w:val="left" w:pos="599"/>
              </w:tabs>
              <w:jc w:val="center"/>
              <w:rPr>
                <w:b/>
                <w:sz w:val="20"/>
                <w:szCs w:val="20"/>
              </w:rPr>
            </w:pPr>
            <w:r w:rsidRPr="00817A3D"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281292" w:rsidRPr="00817A3D" w:rsidRDefault="00281292" w:rsidP="00256844">
            <w:pPr>
              <w:tabs>
                <w:tab w:val="left" w:pos="597"/>
                <w:tab w:val="left" w:pos="599"/>
              </w:tabs>
              <w:jc w:val="center"/>
              <w:rPr>
                <w:b/>
                <w:sz w:val="20"/>
                <w:szCs w:val="20"/>
              </w:rPr>
            </w:pPr>
            <w:r w:rsidRPr="00817A3D">
              <w:rPr>
                <w:b/>
                <w:sz w:val="20"/>
                <w:szCs w:val="20"/>
              </w:rPr>
              <w:t>Exceeds</w:t>
            </w:r>
          </w:p>
        </w:tc>
      </w:tr>
      <w:tr w:rsidR="003928DC" w:rsidRPr="0017790B" w:rsidTr="00817A3D">
        <w:tc>
          <w:tcPr>
            <w:tcW w:w="7668" w:type="dxa"/>
          </w:tcPr>
          <w:p w:rsidR="003928DC" w:rsidRPr="0017790B" w:rsidRDefault="003928DC" w:rsidP="006C1879">
            <w:pPr>
              <w:pStyle w:val="TableParagraph"/>
              <w:numPr>
                <w:ilvl w:val="0"/>
                <w:numId w:val="3"/>
              </w:numPr>
              <w:spacing w:before="31" w:line="249" w:lineRule="auto"/>
              <w:ind w:left="45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TA station demonstrates effective small group routines &amp; behavior  management</w:t>
            </w:r>
          </w:p>
        </w:tc>
        <w:tc>
          <w:tcPr>
            <w:tcW w:w="1080" w:type="dxa"/>
          </w:tcPr>
          <w:p w:rsidR="003928DC" w:rsidRPr="0017790B" w:rsidRDefault="003928DC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3928DC" w:rsidRPr="0017790B" w:rsidRDefault="003928DC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3928DC" w:rsidRPr="0017790B" w:rsidRDefault="003928DC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3928DC" w:rsidP="006C1879">
            <w:pPr>
              <w:pStyle w:val="TableParagraph"/>
              <w:numPr>
                <w:ilvl w:val="0"/>
                <w:numId w:val="3"/>
              </w:numPr>
              <w:spacing w:before="31" w:line="249" w:lineRule="auto"/>
              <w:ind w:left="450"/>
              <w:rPr>
                <w:sz w:val="20"/>
              </w:rPr>
            </w:pPr>
            <w:r>
              <w:rPr>
                <w:w w:val="105"/>
                <w:sz w:val="20"/>
              </w:rPr>
              <w:t>TA a</w:t>
            </w:r>
            <w:r w:rsidR="00A378B2">
              <w:rPr>
                <w:w w:val="105"/>
                <w:sz w:val="20"/>
              </w:rPr>
              <w:t>ctively encourages intervention strategies</w:t>
            </w:r>
            <w:r w:rsidR="00A378B2">
              <w:rPr>
                <w:spacing w:val="-2"/>
                <w:w w:val="105"/>
                <w:sz w:val="20"/>
              </w:rPr>
              <w:t xml:space="preserve"> with prompting and support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A378B2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10"/>
                <w:sz w:val="20"/>
              </w:rPr>
              <w:t>TA l</w:t>
            </w:r>
            <w:r w:rsidR="006C1879" w:rsidRPr="0017790B">
              <w:rPr>
                <w:w w:val="110"/>
                <w:sz w:val="20"/>
              </w:rPr>
              <w:t>istens</w:t>
            </w:r>
            <w:r w:rsidR="006C1879" w:rsidRPr="0017790B">
              <w:rPr>
                <w:spacing w:val="-5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to</w:t>
            </w:r>
            <w:r w:rsidR="006C1879" w:rsidRPr="0017790B">
              <w:rPr>
                <w:spacing w:val="-5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and</w:t>
            </w:r>
            <w:r w:rsidR="00A378B2">
              <w:rPr>
                <w:w w:val="110"/>
                <w:sz w:val="20"/>
              </w:rPr>
              <w:t xml:space="preserve"> responds respectfully to students’ leveled work tasks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6C1879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10"/>
                <w:sz w:val="20"/>
              </w:rPr>
              <w:t>TA r</w:t>
            </w:r>
            <w:r w:rsidR="006C1879" w:rsidRPr="0017790B">
              <w:rPr>
                <w:w w:val="110"/>
                <w:sz w:val="20"/>
              </w:rPr>
              <w:t>esponds</w:t>
            </w:r>
            <w:r w:rsidR="006C1879" w:rsidRPr="0017790B">
              <w:rPr>
                <w:spacing w:val="-13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appropriately</w:t>
            </w:r>
            <w:r w:rsidR="006C1879" w:rsidRPr="0017790B">
              <w:rPr>
                <w:spacing w:val="-12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to student</w:t>
            </w:r>
            <w:r w:rsidR="00A378B2">
              <w:rPr>
                <w:w w:val="110"/>
                <w:sz w:val="20"/>
              </w:rPr>
              <w:t>s’</w:t>
            </w:r>
            <w:r w:rsidR="006C1879" w:rsidRPr="0017790B">
              <w:rPr>
                <w:w w:val="110"/>
                <w:sz w:val="20"/>
              </w:rPr>
              <w:t xml:space="preserve"> questions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A378B2" w:rsidP="006C1879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10"/>
                <w:sz w:val="20"/>
              </w:rPr>
              <w:t>TA en</w:t>
            </w:r>
            <w:r w:rsidR="006C1879" w:rsidRPr="0017790B">
              <w:rPr>
                <w:w w:val="110"/>
                <w:sz w:val="20"/>
              </w:rPr>
              <w:t>sure</w:t>
            </w:r>
            <w:r>
              <w:rPr>
                <w:w w:val="110"/>
                <w:sz w:val="20"/>
              </w:rPr>
              <w:t>s</w:t>
            </w:r>
            <w:r w:rsidR="006C1879" w:rsidRPr="0017790B">
              <w:rPr>
                <w:spacing w:val="-11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the</w:t>
            </w:r>
            <w:r w:rsidR="006C1879" w:rsidRPr="0017790B">
              <w:rPr>
                <w:spacing w:val="-11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class</w:t>
            </w:r>
            <w:r w:rsidR="006C1879" w:rsidRPr="0017790B">
              <w:rPr>
                <w:spacing w:val="-11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hears</w:t>
            </w:r>
            <w:r w:rsidR="006C1879" w:rsidRPr="0017790B">
              <w:rPr>
                <w:spacing w:val="-11"/>
                <w:w w:val="110"/>
                <w:sz w:val="20"/>
              </w:rPr>
              <w:t xml:space="preserve"> </w:t>
            </w:r>
            <w:r w:rsidR="00521A65" w:rsidRPr="0017790B">
              <w:rPr>
                <w:w w:val="110"/>
                <w:sz w:val="20"/>
              </w:rPr>
              <w:t xml:space="preserve">and understands </w:t>
            </w:r>
            <w:r>
              <w:rPr>
                <w:w w:val="110"/>
                <w:sz w:val="20"/>
              </w:rPr>
              <w:t xml:space="preserve">task </w:t>
            </w:r>
            <w:r w:rsidR="00521A65" w:rsidRPr="0017790B">
              <w:rPr>
                <w:w w:val="110"/>
                <w:sz w:val="20"/>
              </w:rPr>
              <w:t>directives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6C1879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05"/>
                <w:sz w:val="20"/>
              </w:rPr>
              <w:t>TA e</w:t>
            </w:r>
            <w:r w:rsidR="00521A65" w:rsidRPr="0017790B">
              <w:rPr>
                <w:w w:val="105"/>
                <w:sz w:val="20"/>
              </w:rPr>
              <w:t>xplains</w:t>
            </w:r>
            <w:r w:rsidR="006C1879" w:rsidRPr="0017790B">
              <w:rPr>
                <w:w w:val="105"/>
                <w:sz w:val="20"/>
              </w:rPr>
              <w:t xml:space="preserve"> reasons for rejecting an </w:t>
            </w:r>
            <w:r w:rsidR="006C1879" w:rsidRPr="0017790B">
              <w:rPr>
                <w:spacing w:val="-2"/>
                <w:w w:val="105"/>
                <w:sz w:val="20"/>
              </w:rPr>
              <w:t>answer</w:t>
            </w:r>
            <w:r w:rsidR="00A378B2">
              <w:rPr>
                <w:spacing w:val="-2"/>
                <w:w w:val="105"/>
                <w:sz w:val="20"/>
              </w:rPr>
              <w:t xml:space="preserve"> with reference to textual evidence. 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A378B2">
            <w:pPr>
              <w:pStyle w:val="TableParagraph"/>
              <w:numPr>
                <w:ilvl w:val="0"/>
                <w:numId w:val="3"/>
              </w:numPr>
              <w:spacing w:before="28" w:line="249" w:lineRule="auto"/>
              <w:ind w:left="450" w:right="202"/>
              <w:rPr>
                <w:sz w:val="20"/>
              </w:rPr>
            </w:pPr>
            <w:r>
              <w:rPr>
                <w:sz w:val="20"/>
              </w:rPr>
              <w:t>TA c</w:t>
            </w:r>
            <w:r w:rsidR="006C1879" w:rsidRPr="0017790B">
              <w:rPr>
                <w:sz w:val="20"/>
              </w:rPr>
              <w:t xml:space="preserve">orrects </w:t>
            </w:r>
            <w:r w:rsidR="00A378B2">
              <w:rPr>
                <w:sz w:val="20"/>
              </w:rPr>
              <w:t>and redirects misconceptions in teaching and learning.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CA3B64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05"/>
                <w:sz w:val="20"/>
              </w:rPr>
              <w:t>TA u</w:t>
            </w:r>
            <w:r w:rsidR="00CA3B64" w:rsidRPr="0017790B">
              <w:rPr>
                <w:w w:val="105"/>
                <w:sz w:val="20"/>
              </w:rPr>
              <w:t xml:space="preserve">ses appropriate content to confirm student responses and unfamiliar questions. 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6C1879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 w:right="355"/>
              <w:rPr>
                <w:sz w:val="20"/>
              </w:rPr>
            </w:pPr>
            <w:r>
              <w:rPr>
                <w:w w:val="110"/>
                <w:sz w:val="20"/>
              </w:rPr>
              <w:t xml:space="preserve">TA </w:t>
            </w:r>
            <w:r w:rsidR="00A378B2">
              <w:rPr>
                <w:w w:val="110"/>
                <w:sz w:val="20"/>
              </w:rPr>
              <w:t xml:space="preserve">checks student work; </w:t>
            </w:r>
            <w:r>
              <w:rPr>
                <w:w w:val="110"/>
                <w:sz w:val="20"/>
              </w:rPr>
              <w:t>a</w:t>
            </w:r>
            <w:r w:rsidR="006C1879" w:rsidRPr="0017790B">
              <w:rPr>
                <w:w w:val="110"/>
                <w:sz w:val="20"/>
              </w:rPr>
              <w:t>sks</w:t>
            </w:r>
            <w:r w:rsidR="006C1879" w:rsidRPr="0017790B">
              <w:rPr>
                <w:spacing w:val="-13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questions</w:t>
            </w:r>
            <w:r w:rsidR="006C1879" w:rsidRPr="0017790B">
              <w:rPr>
                <w:spacing w:val="-12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to</w:t>
            </w:r>
            <w:r w:rsidR="006C1879" w:rsidRPr="0017790B">
              <w:rPr>
                <w:spacing w:val="-12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monitor students’ understanding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6C1879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10"/>
                <w:sz w:val="20"/>
              </w:rPr>
              <w:t>TA appropriately</w:t>
            </w:r>
            <w:r w:rsidR="006C1879" w:rsidRPr="0017790B">
              <w:rPr>
                <w:spacing w:val="-1"/>
                <w:w w:val="110"/>
                <w:sz w:val="20"/>
              </w:rPr>
              <w:t xml:space="preserve"> </w:t>
            </w:r>
            <w:r w:rsidR="00CA3B64" w:rsidRPr="0017790B">
              <w:rPr>
                <w:w w:val="110"/>
                <w:sz w:val="20"/>
              </w:rPr>
              <w:t>encourages use of manipulatives</w:t>
            </w:r>
            <w:r w:rsidR="006C1879" w:rsidRPr="0017790B">
              <w:rPr>
                <w:spacing w:val="-5"/>
                <w:w w:val="110"/>
                <w:sz w:val="20"/>
              </w:rPr>
              <w:t xml:space="preserve"> </w:t>
            </w:r>
            <w:r w:rsidR="006C1879" w:rsidRPr="0017790B">
              <w:rPr>
                <w:w w:val="110"/>
                <w:sz w:val="20"/>
              </w:rPr>
              <w:t>to</w:t>
            </w:r>
            <w:r w:rsidR="006C1879" w:rsidRPr="0017790B">
              <w:rPr>
                <w:spacing w:val="-6"/>
                <w:w w:val="110"/>
                <w:sz w:val="20"/>
              </w:rPr>
              <w:t xml:space="preserve"> </w:t>
            </w:r>
            <w:r w:rsidR="006C1879" w:rsidRPr="0017790B">
              <w:rPr>
                <w:spacing w:val="-5"/>
                <w:w w:val="110"/>
                <w:sz w:val="20"/>
              </w:rPr>
              <w:t>problem</w:t>
            </w:r>
            <w:r w:rsidR="00CA3B64" w:rsidRPr="0017790B">
              <w:rPr>
                <w:spacing w:val="-5"/>
                <w:w w:val="110"/>
                <w:sz w:val="20"/>
              </w:rPr>
              <w:t>-solve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6C1879" w:rsidRPr="0017790B" w:rsidTr="00817A3D">
        <w:tc>
          <w:tcPr>
            <w:tcW w:w="7668" w:type="dxa"/>
          </w:tcPr>
          <w:p w:rsidR="006C1879" w:rsidRPr="0017790B" w:rsidRDefault="00C60D97" w:rsidP="00CA3B64">
            <w:pPr>
              <w:pStyle w:val="TableParagraph"/>
              <w:numPr>
                <w:ilvl w:val="0"/>
                <w:numId w:val="3"/>
              </w:numPr>
              <w:spacing w:before="30" w:line="249" w:lineRule="auto"/>
              <w:ind w:left="450"/>
              <w:rPr>
                <w:sz w:val="20"/>
              </w:rPr>
            </w:pPr>
            <w:r>
              <w:rPr>
                <w:w w:val="110"/>
                <w:sz w:val="20"/>
              </w:rPr>
              <w:t>TA f</w:t>
            </w:r>
            <w:r w:rsidR="00CA3B64" w:rsidRPr="0017790B">
              <w:rPr>
                <w:w w:val="110"/>
                <w:sz w:val="20"/>
              </w:rPr>
              <w:t xml:space="preserve">ollows instructional format: scripted lesson delivery and instructional routines </w:t>
            </w:r>
          </w:p>
        </w:tc>
        <w:tc>
          <w:tcPr>
            <w:tcW w:w="108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  <w:tc>
          <w:tcPr>
            <w:tcW w:w="948" w:type="dxa"/>
          </w:tcPr>
          <w:p w:rsidR="006C1879" w:rsidRPr="0017790B" w:rsidRDefault="006C1879" w:rsidP="006C1879">
            <w:pPr>
              <w:tabs>
                <w:tab w:val="left" w:pos="597"/>
                <w:tab w:val="left" w:pos="599"/>
              </w:tabs>
              <w:rPr>
                <w:b/>
                <w:sz w:val="28"/>
              </w:rPr>
            </w:pPr>
          </w:p>
        </w:tc>
      </w:tr>
      <w:tr w:rsidR="00F95937" w:rsidRPr="0017790B" w:rsidTr="005D4975">
        <w:tc>
          <w:tcPr>
            <w:tcW w:w="10416" w:type="dxa"/>
            <w:gridSpan w:val="4"/>
          </w:tcPr>
          <w:p w:rsidR="00C60D97" w:rsidRDefault="00F95937" w:rsidP="00256844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  <w:r w:rsidRPr="0017790B">
              <w:rPr>
                <w:b/>
                <w:sz w:val="20"/>
                <w:szCs w:val="20"/>
              </w:rPr>
              <w:t xml:space="preserve">Comment: </w:t>
            </w:r>
          </w:p>
          <w:p w:rsidR="00B05A31" w:rsidRDefault="00B05A31" w:rsidP="00256844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</w:p>
          <w:p w:rsidR="00AC7AED" w:rsidRPr="0017790B" w:rsidRDefault="00AC7AED" w:rsidP="00256844">
            <w:pPr>
              <w:tabs>
                <w:tab w:val="left" w:pos="597"/>
                <w:tab w:val="left" w:pos="599"/>
              </w:tabs>
              <w:rPr>
                <w:b/>
                <w:sz w:val="20"/>
                <w:szCs w:val="20"/>
              </w:rPr>
            </w:pPr>
          </w:p>
        </w:tc>
      </w:tr>
    </w:tbl>
    <w:p w:rsidR="004C3D3B" w:rsidRDefault="004C3D3B" w:rsidP="00917170">
      <w:pPr>
        <w:rPr>
          <w:sz w:val="20"/>
        </w:rPr>
        <w:sectPr w:rsidR="004C3D3B" w:rsidSect="00F94649">
          <w:headerReference w:type="default" r:id="rId7"/>
          <w:footerReference w:type="default" r:id="rId8"/>
          <w:type w:val="continuous"/>
          <w:pgSz w:w="12240" w:h="15840" w:code="1"/>
          <w:pgMar w:top="180" w:right="1020" w:bottom="270" w:left="1020" w:header="0" w:footer="486" w:gutter="0"/>
          <w:pgNumType w:start="1"/>
          <w:cols w:space="720"/>
          <w:docGrid w:linePitch="299"/>
        </w:sectPr>
      </w:pPr>
    </w:p>
    <w:p w:rsidR="00AC7AED" w:rsidRDefault="006B0216" w:rsidP="00917170">
      <w:pPr>
        <w:spacing w:line="112" w:lineRule="exact"/>
        <w:rPr>
          <w:rFonts w:ascii="Kepler Std Ext Subh"/>
          <w:sz w:val="14"/>
        </w:rPr>
      </w:pPr>
      <w:r w:rsidRPr="00F20B3C">
        <w:rPr>
          <w:rFonts w:asciiTheme="minorHAnsi" w:hAnsiTheme="minorHAnsi" w:cstheme="minorHAnsi"/>
          <w:b/>
          <w:noProof/>
          <w:spacing w:val="-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07D0A779" wp14:editId="6AB577E3">
                <wp:simplePos x="0" y="0"/>
                <wp:positionH relativeFrom="column">
                  <wp:posOffset>0</wp:posOffset>
                </wp:positionH>
                <wp:positionV relativeFrom="paragraph">
                  <wp:posOffset>-160020</wp:posOffset>
                </wp:positionV>
                <wp:extent cx="657225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16" w:rsidRPr="00F20B3C" w:rsidRDefault="006B0216" w:rsidP="006B0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Teacher Assistants 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(under the guidance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 the classroom teacher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reinforces and clarifies instruct</w:t>
                            </w:r>
                            <w:r w:rsidR="00BB0B5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ion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small group or one-to-one; monitor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 student learning and behavior; 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plan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&amp; collaborate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F20B3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the teacher; </w:t>
                            </w:r>
                            <w:r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attends PLCs &amp; parent-teacher meetings.</w:t>
                            </w:r>
                            <w:r w:rsidR="007A632A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classroom teacher provides guidance</w:t>
                            </w:r>
                            <w:r w:rsidR="00BB0B5C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&amp; support through timely feedback </w:t>
                            </w:r>
                            <w:r w:rsidR="007A632A">
                              <w:rPr>
                                <w:rFonts w:ascii="Roboto" w:hAnsi="Roboto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and assistance with the development of a professional growth plan.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A779" id="_x0000_s1028" type="#_x0000_t202" style="position:absolute;margin-left:0;margin-top:-12.6pt;width:517.5pt;height:52.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fyIwIAAEsEAAAOAAAAZHJzL2Uyb0RvYy54bWysVNtu2zAMfR+wfxD0vjgxkrQ14hRdugwD&#10;ugvQ7gNoWY6FyaImKbGzrx8lp1l2exnmB0EUqSPyHNKr26HT7CCdV2hKPptMOZNGYK3MruSfn7av&#10;rjnzAUwNGo0s+VF6frt++WLV20Lm2KKupWMEYnzR25K3Idgiy7xoZQd+glYacjboOghkul1WO+gJ&#10;vdNZPp0usx5dbR0K6T2d3o9Ovk74TSNF+Ng0XgamS065hbS6tFZxzdYrKHYObKvEKQ34hyw6UIYe&#10;PUPdQwC2d+o3qE4Jhx6bMBHYZdg0SshUA1Uzm/5SzWMLVqZaiBxvzzT5/wcrPhw+Oabqks85M9CR&#10;RE9yCOw1DiyP7PTWFxT0aCksDHRMKqdKvX1A8cUzg5sWzE7eOYd9K6Gm7GbxZnZxdcTxEaTq32NN&#10;z8A+YAIaGtdF6ogMRuik0vGsTExF0OFycZXnC3IJ8i2XyyvaxyegeL5tnQ9vJXYsbkruSPmEDocH&#10;H8bQ55D4mEet6q3SOhluV220YwegLtmm74T+U5g2rC/5zSJfjAT8FWKavj9BdCpQu2vVlfz6HARF&#10;pO2NqSlNKAIoPe6pOm1OPEbqRhLDUA1JsLM8FdZHItbh2N00jbRp0X3jrKfOLrn/ugcnOdPvDIlz&#10;M5vP4ygkY07EkuEuPdWlB4wgqJIHzsbtJqTxiakavCMRG5X4jWqPmZxSpo5NCp2mK47EpZ2ifvwD&#10;1t8BAAD//wMAUEsDBBQABgAIAAAAIQBVkFK73wAAAAgBAAAPAAAAZHJzL2Rvd25yZXYueG1sTI/B&#10;TsMwEETvSPyDtUhcUOuQ0jYN2VQICQQ3KFW5uvE2ibDXIXbT8Pe4JzjOzmrmTbEerRED9b51jHA7&#10;TUAQV063XCNsP54mGQgfFGtlHBPCD3lYl5cXhcq1O/E7DZtQixjCPlcITQhdLqWvGrLKT11HHL2D&#10;660KUfa11L06xXBrZJokC2lVy7GhUR09NlR9bY4WIbt7GT796+xtVy0OZhVulsPzd494fTU+3IMI&#10;NIa/ZzjjR3QoI9PeHVl7YRDikIAwSecpiLOdzObxtEdYrjKQZSH/Dyh/AQAA//8DAFBLAQItABQA&#10;BgAIAAAAIQC2gziS/gAAAOEBAAATAAAAAAAAAAAAAAAAAAAAAABbQ29udGVudF9UeXBlc10ueG1s&#10;UEsBAi0AFAAGAAgAAAAhADj9If/WAAAAlAEAAAsAAAAAAAAAAAAAAAAALwEAAF9yZWxzLy5yZWxz&#10;UEsBAi0AFAAGAAgAAAAhAKPvt/IjAgAASwQAAA4AAAAAAAAAAAAAAAAALgIAAGRycy9lMm9Eb2Mu&#10;eG1sUEsBAi0AFAAGAAgAAAAhAFWQUrvfAAAACAEAAA8AAAAAAAAAAAAAAAAAfQQAAGRycy9kb3du&#10;cmV2LnhtbFBLBQYAAAAABAAEAPMAAACJBQAAAAA=&#10;">
                <v:textbox>
                  <w:txbxContent>
                    <w:p w:rsidR="006B0216" w:rsidRPr="00F20B3C" w:rsidRDefault="006B0216" w:rsidP="006B0216">
                      <w:pPr>
                        <w:rPr>
                          <w:sz w:val="20"/>
                          <w:szCs w:val="20"/>
                        </w:rPr>
                      </w:pP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Teacher Assistants 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(under the guidance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of the classroom teacher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reinforces and clarifies instruct</w:t>
                      </w:r>
                      <w:r w:rsidR="00BB0B5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ion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in small group or one-to-one; monitor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s student learning and behavior; 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plan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&amp; collaborate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Pr="00F20B3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with the teacher; </w:t>
                      </w:r>
                      <w:r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attends PLCs &amp; parent-teacher meetings.</w:t>
                      </w:r>
                      <w:r w:rsidR="007A632A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The classroom teacher provides guidance</w:t>
                      </w:r>
                      <w:r w:rsidR="00BB0B5C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&amp; support through timely feedback </w:t>
                      </w:r>
                      <w:r w:rsidR="007A632A">
                        <w:rPr>
                          <w:rFonts w:ascii="Roboto" w:hAnsi="Roboto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and assistance with the development of a professional growth plan.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B0216" w:rsidRDefault="006B0216" w:rsidP="00AC7AED">
      <w:pPr>
        <w:rPr>
          <w:rFonts w:ascii="Kepler Std Ext Subh"/>
          <w:b/>
        </w:rPr>
      </w:pPr>
    </w:p>
    <w:p w:rsidR="00AC7AED" w:rsidRPr="00A93964" w:rsidRDefault="00AC7AED" w:rsidP="00AC7AED">
      <w:pPr>
        <w:rPr>
          <w:rFonts w:ascii="Kepler Std Ext Subh"/>
          <w:b/>
        </w:rPr>
      </w:pPr>
      <w:r w:rsidRPr="00A93964">
        <w:rPr>
          <w:rFonts w:ascii="Kepler Std Ext Subh"/>
          <w:b/>
        </w:rPr>
        <w:t xml:space="preserve">Pre-Observation Conference Notes: </w:t>
      </w:r>
    </w:p>
    <w:p w:rsidR="00AC7AED" w:rsidRPr="00A93964" w:rsidRDefault="00AC7AED" w:rsidP="00AC7AED">
      <w:pPr>
        <w:rPr>
          <w:rFonts w:ascii="Kepler Std Ext Subh"/>
          <w:b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Pr="00A93964" w:rsidRDefault="00AC7AED" w:rsidP="00AC7AED">
      <w:pPr>
        <w:rPr>
          <w:rFonts w:ascii="Kepler Std Ext Subh"/>
          <w:b/>
        </w:rPr>
      </w:pPr>
      <w:r w:rsidRPr="00A93964">
        <w:rPr>
          <w:rFonts w:ascii="Kepler Std Ext Subh"/>
          <w:b/>
        </w:rPr>
        <w:t>Post-Observation Conference Notes:</w:t>
      </w:r>
      <w:r w:rsidR="00A93964" w:rsidRPr="00A93964">
        <w:rPr>
          <w:rFonts w:ascii="Kepler Std Ext Subh"/>
          <w:b/>
        </w:rPr>
        <w:t xml:space="preserve"> (Glows &amp; Grows)</w:t>
      </w:r>
    </w:p>
    <w:p w:rsidR="00AC7AED" w:rsidRPr="00A93964" w:rsidRDefault="00AC7AED" w:rsidP="00AC7AED">
      <w:pPr>
        <w:rPr>
          <w:rFonts w:ascii="Kepler Std Ext Subh"/>
          <w:b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Default="00AC7AED" w:rsidP="00AC7AED">
      <w:pPr>
        <w:rPr>
          <w:rFonts w:ascii="Kepler Std Ext Subh"/>
        </w:rPr>
      </w:pPr>
    </w:p>
    <w:p w:rsidR="00AC7AED" w:rsidRPr="00A93964" w:rsidRDefault="00AC7AED" w:rsidP="00AC7AED">
      <w:pPr>
        <w:rPr>
          <w:rFonts w:ascii="Kepler Std Ext Subh"/>
          <w:b/>
        </w:rPr>
      </w:pPr>
      <w:r w:rsidRPr="00A93964">
        <w:rPr>
          <w:rFonts w:ascii="Kepler Std Ext Subh"/>
          <w:b/>
        </w:rPr>
        <w:t xml:space="preserve">Next Steps: </w:t>
      </w:r>
    </w:p>
    <w:p w:rsidR="00AC7AED" w:rsidRDefault="00AC7AED" w:rsidP="00AC7AED">
      <w:pPr>
        <w:rPr>
          <w:rFonts w:ascii="Kepler Std Ext Subh"/>
          <w:sz w:val="14"/>
        </w:rPr>
      </w:pPr>
    </w:p>
    <w:p w:rsidR="004C3D3B" w:rsidRPr="00AC7AED" w:rsidRDefault="004C3D3B" w:rsidP="00AC7AED">
      <w:pPr>
        <w:rPr>
          <w:rFonts w:ascii="Kepler Std Ext Subh"/>
          <w:sz w:val="14"/>
        </w:rPr>
        <w:sectPr w:rsidR="004C3D3B" w:rsidRPr="00AC7AED">
          <w:pgSz w:w="12240" w:h="15840"/>
          <w:pgMar w:top="1040" w:right="1020" w:bottom="680" w:left="1020" w:header="0" w:footer="486" w:gutter="0"/>
          <w:cols w:space="720"/>
        </w:sectPr>
      </w:pPr>
    </w:p>
    <w:p w:rsidR="004C3D3B" w:rsidRDefault="004C3D3B" w:rsidP="00917170">
      <w:pPr>
        <w:pStyle w:val="BodyText"/>
        <w:spacing w:before="149"/>
      </w:pPr>
    </w:p>
    <w:sectPr w:rsidR="004C3D3B">
      <w:pgSz w:w="12240" w:h="15840"/>
      <w:pgMar w:top="1040" w:right="1020" w:bottom="680" w:left="102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21" w:rsidRDefault="008A2A21">
      <w:r>
        <w:separator/>
      </w:r>
    </w:p>
  </w:endnote>
  <w:endnote w:type="continuationSeparator" w:id="0">
    <w:p w:rsidR="008A2A21" w:rsidRDefault="008A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Kepler Std Ext Subh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3B" w:rsidRDefault="004C3D3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21" w:rsidRDefault="008A2A21">
      <w:r>
        <w:separator/>
      </w:r>
    </w:p>
  </w:footnote>
  <w:footnote w:type="continuationSeparator" w:id="0">
    <w:p w:rsidR="008A2A21" w:rsidRDefault="008A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F9" w:rsidRDefault="00196EF9" w:rsidP="00F94649">
    <w:pPr>
      <w:spacing w:before="36"/>
      <w:ind w:right="1646"/>
      <w:rPr>
        <w:rFonts w:ascii="Georgia"/>
        <w:b/>
        <w:spacing w:val="-4"/>
        <w:sz w:val="28"/>
      </w:rPr>
    </w:pPr>
  </w:p>
  <w:p w:rsidR="00196EF9" w:rsidRPr="00196EF9" w:rsidRDefault="00F94649" w:rsidP="00196EF9">
    <w:pPr>
      <w:spacing w:before="36"/>
      <w:ind w:left="1646" w:right="1646"/>
      <w:jc w:val="center"/>
      <w:rPr>
        <w:rFonts w:asciiTheme="minorHAnsi" w:hAnsiTheme="minorHAnsi" w:cstheme="minorHAnsi"/>
        <w:b/>
        <w:spacing w:val="2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196AE" wp14:editId="624E76D0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782955" cy="481965"/>
          <wp:effectExtent l="0" t="0" r="0" b="0"/>
          <wp:wrapTight wrapText="bothSides">
            <wp:wrapPolygon edited="0">
              <wp:start x="0" y="0"/>
              <wp:lineTo x="0" y="20490"/>
              <wp:lineTo x="21022" y="20490"/>
              <wp:lineTo x="21022" y="0"/>
              <wp:lineTo x="0" y="0"/>
            </wp:wrapPolygon>
          </wp:wrapTight>
          <wp:docPr id="9" name="Picture 9" descr="Halifax Count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ifax County School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EF9" w:rsidRPr="00196EF9">
      <w:rPr>
        <w:rFonts w:asciiTheme="minorHAnsi" w:hAnsiTheme="minorHAnsi" w:cstheme="minorHAnsi"/>
        <w:b/>
        <w:spacing w:val="-4"/>
        <w:sz w:val="28"/>
      </w:rPr>
      <w:t>Teacher</w:t>
    </w:r>
    <w:r w:rsidR="00196EF9" w:rsidRPr="00196EF9">
      <w:rPr>
        <w:rFonts w:asciiTheme="minorHAnsi" w:hAnsiTheme="minorHAnsi" w:cstheme="minorHAnsi"/>
        <w:b/>
        <w:spacing w:val="2"/>
        <w:sz w:val="28"/>
      </w:rPr>
      <w:t xml:space="preserve"> </w:t>
    </w:r>
    <w:r w:rsidR="00196EF9" w:rsidRPr="00196EF9">
      <w:rPr>
        <w:rFonts w:asciiTheme="minorHAnsi" w:hAnsiTheme="minorHAnsi" w:cstheme="minorHAnsi"/>
        <w:b/>
        <w:spacing w:val="-4"/>
        <w:sz w:val="28"/>
      </w:rPr>
      <w:t>Assistant</w:t>
    </w:r>
    <w:r w:rsidR="00196EF9" w:rsidRPr="00196EF9">
      <w:rPr>
        <w:rFonts w:asciiTheme="minorHAnsi" w:hAnsiTheme="minorHAnsi" w:cstheme="minorHAnsi"/>
        <w:b/>
        <w:spacing w:val="2"/>
        <w:sz w:val="28"/>
      </w:rPr>
      <w:t xml:space="preserve"> (TA)</w:t>
    </w:r>
  </w:p>
  <w:p w:rsidR="00196EF9" w:rsidRPr="00196EF9" w:rsidRDefault="00196EF9" w:rsidP="00196EF9">
    <w:pPr>
      <w:spacing w:before="36"/>
      <w:ind w:left="360" w:right="30"/>
      <w:jc w:val="center"/>
      <w:rPr>
        <w:rFonts w:asciiTheme="minorHAnsi" w:hAnsiTheme="minorHAnsi" w:cstheme="minorHAnsi"/>
        <w:b/>
        <w:spacing w:val="2"/>
        <w:sz w:val="28"/>
      </w:rPr>
    </w:pPr>
    <w:r w:rsidRPr="00196EF9">
      <w:rPr>
        <w:rFonts w:asciiTheme="minorHAnsi" w:hAnsiTheme="minorHAnsi" w:cstheme="minorHAnsi"/>
        <w:b/>
        <w:spacing w:val="2"/>
        <w:sz w:val="28"/>
      </w:rPr>
      <w:t xml:space="preserve">Acclimation to the Classroom, Role, and Responsibilities </w:t>
    </w:r>
  </w:p>
  <w:p w:rsidR="00196EF9" w:rsidRPr="00196EF9" w:rsidRDefault="00196EF9" w:rsidP="00196EF9">
    <w:pPr>
      <w:spacing w:before="36"/>
      <w:ind w:left="1646" w:right="1646"/>
      <w:jc w:val="center"/>
      <w:rPr>
        <w:rFonts w:asciiTheme="minorHAnsi" w:hAnsiTheme="minorHAnsi" w:cstheme="minorHAnsi"/>
        <w:b/>
        <w:sz w:val="14"/>
        <w:szCs w:val="14"/>
      </w:rPr>
    </w:pPr>
  </w:p>
  <w:p w:rsidR="00196EF9" w:rsidRPr="00196EF9" w:rsidRDefault="00196EF9" w:rsidP="00196EF9">
    <w:pPr>
      <w:tabs>
        <w:tab w:val="left" w:pos="6881"/>
      </w:tabs>
      <w:spacing w:before="198"/>
      <w:ind w:left="233"/>
      <w:rPr>
        <w:rFonts w:asciiTheme="minorHAnsi" w:hAnsiTheme="minorHAnsi" w:cstheme="minorHAnsi"/>
        <w:b/>
        <w:sz w:val="20"/>
      </w:rPr>
    </w:pPr>
    <w:r w:rsidRPr="00196EF9">
      <w:rPr>
        <w:rFonts w:asciiTheme="minorHAnsi" w:hAnsiTheme="minorHAnsi" w:cstheme="minorHAnsi"/>
        <w:b/>
        <w:spacing w:val="-5"/>
        <w:sz w:val="20"/>
      </w:rPr>
      <w:t>Teacher</w:t>
    </w:r>
    <w:r w:rsidRPr="00196EF9">
      <w:rPr>
        <w:rFonts w:asciiTheme="minorHAnsi" w:hAnsiTheme="minorHAnsi" w:cstheme="minorHAnsi"/>
        <w:b/>
        <w:spacing w:val="8"/>
        <w:sz w:val="20"/>
      </w:rPr>
      <w:t xml:space="preserve"> </w:t>
    </w:r>
    <w:proofErr w:type="gramStart"/>
    <w:r w:rsidRPr="00196EF9">
      <w:rPr>
        <w:rFonts w:asciiTheme="minorHAnsi" w:hAnsiTheme="minorHAnsi" w:cstheme="minorHAnsi"/>
        <w:b/>
        <w:spacing w:val="-2"/>
        <w:sz w:val="20"/>
      </w:rPr>
      <w:t>Assistant:_</w:t>
    </w:r>
    <w:proofErr w:type="gramEnd"/>
    <w:r w:rsidRPr="00196EF9">
      <w:rPr>
        <w:rFonts w:asciiTheme="minorHAnsi" w:hAnsiTheme="minorHAnsi" w:cstheme="minorHAnsi"/>
        <w:b/>
        <w:spacing w:val="-2"/>
        <w:sz w:val="20"/>
      </w:rPr>
      <w:t>_____________________________</w:t>
    </w:r>
    <w:r w:rsidRPr="00196EF9">
      <w:rPr>
        <w:rFonts w:asciiTheme="minorHAnsi" w:hAnsiTheme="minorHAnsi" w:cstheme="minorHAnsi"/>
        <w:b/>
        <w:sz w:val="20"/>
      </w:rPr>
      <w:tab/>
    </w:r>
    <w:r w:rsidR="00C066BE">
      <w:rPr>
        <w:rFonts w:asciiTheme="minorHAnsi" w:hAnsiTheme="minorHAnsi" w:cstheme="minorHAnsi"/>
        <w:b/>
        <w:sz w:val="20"/>
      </w:rPr>
      <w:t xml:space="preserve">Grade </w:t>
    </w:r>
    <w:r w:rsidRPr="00196EF9">
      <w:rPr>
        <w:rFonts w:asciiTheme="minorHAnsi" w:hAnsiTheme="minorHAnsi" w:cstheme="minorHAnsi"/>
        <w:b/>
        <w:spacing w:val="-2"/>
        <w:sz w:val="20"/>
      </w:rPr>
      <w:t>Assignment:___________</w:t>
    </w:r>
  </w:p>
  <w:p w:rsidR="00196EF9" w:rsidRPr="00196EF9" w:rsidRDefault="00196EF9" w:rsidP="00196EF9">
    <w:pPr>
      <w:tabs>
        <w:tab w:val="left" w:pos="6880"/>
      </w:tabs>
      <w:spacing w:before="13"/>
      <w:ind w:left="233"/>
      <w:rPr>
        <w:rFonts w:asciiTheme="minorHAnsi" w:hAnsiTheme="minorHAnsi" w:cstheme="minorHAnsi"/>
        <w:b/>
        <w:sz w:val="20"/>
      </w:rPr>
    </w:pPr>
    <w:r w:rsidRPr="00196EF9">
      <w:rPr>
        <w:rFonts w:asciiTheme="minorHAnsi" w:hAnsiTheme="minorHAnsi" w:cstheme="minorHAnsi"/>
        <w:b/>
        <w:spacing w:val="-2"/>
        <w:sz w:val="20"/>
      </w:rPr>
      <w:t>Evaluator: ___________________________________</w:t>
    </w:r>
    <w:r w:rsidRPr="00196EF9">
      <w:rPr>
        <w:rFonts w:asciiTheme="minorHAnsi" w:hAnsiTheme="minorHAnsi" w:cstheme="minorHAnsi"/>
        <w:b/>
        <w:sz w:val="20"/>
      </w:rPr>
      <w:tab/>
    </w:r>
    <w:proofErr w:type="gramStart"/>
    <w:r w:rsidRPr="00196EF9">
      <w:rPr>
        <w:rFonts w:asciiTheme="minorHAnsi" w:hAnsiTheme="minorHAnsi" w:cstheme="minorHAnsi"/>
        <w:b/>
        <w:spacing w:val="-2"/>
        <w:sz w:val="20"/>
      </w:rPr>
      <w:t>Date:_</w:t>
    </w:r>
    <w:proofErr w:type="gramEnd"/>
    <w:r w:rsidRPr="00196EF9">
      <w:rPr>
        <w:rFonts w:asciiTheme="minorHAnsi" w:hAnsiTheme="minorHAnsi" w:cstheme="minorHAnsi"/>
        <w:b/>
        <w:spacing w:val="-2"/>
        <w:sz w:val="20"/>
      </w:rPr>
      <w:t>________________</w:t>
    </w:r>
  </w:p>
  <w:p w:rsidR="00196EF9" w:rsidRPr="00196EF9" w:rsidRDefault="00196EF9">
    <w:pPr>
      <w:pStyle w:val="Header"/>
      <w:rPr>
        <w:rFonts w:asciiTheme="minorHAnsi" w:hAnsiTheme="minorHAnsi" w:cstheme="minorHAnsi"/>
      </w:rPr>
    </w:pPr>
  </w:p>
  <w:p w:rsidR="00196EF9" w:rsidRDefault="00196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D13"/>
    <w:multiLevelType w:val="hybridMultilevel"/>
    <w:tmpl w:val="73BEE0C0"/>
    <w:lvl w:ilvl="0" w:tplc="A678E36E">
      <w:start w:val="1"/>
      <w:numFmt w:val="decimal"/>
      <w:lvlText w:val="%1"/>
      <w:lvlJc w:val="left"/>
      <w:pPr>
        <w:ind w:left="598" w:hanging="485"/>
        <w:jc w:val="left"/>
      </w:pPr>
      <w:rPr>
        <w:rFonts w:ascii="Georgia" w:eastAsia="Georgia" w:hAnsi="Georgia" w:cs="Georgia" w:hint="default"/>
        <w:b/>
        <w:bCs/>
        <w:i w:val="0"/>
        <w:iCs w:val="0"/>
        <w:w w:val="117"/>
        <w:sz w:val="28"/>
        <w:szCs w:val="28"/>
        <w:lang w:val="en-US" w:eastAsia="en-US" w:bidi="ar-SA"/>
      </w:rPr>
    </w:lvl>
    <w:lvl w:ilvl="1" w:tplc="B04E2440">
      <w:numFmt w:val="bullet"/>
      <w:lvlText w:val="•"/>
      <w:lvlJc w:val="left"/>
      <w:pPr>
        <w:ind w:left="1560" w:hanging="485"/>
      </w:pPr>
      <w:rPr>
        <w:rFonts w:hint="default"/>
        <w:lang w:val="en-US" w:eastAsia="en-US" w:bidi="ar-SA"/>
      </w:rPr>
    </w:lvl>
    <w:lvl w:ilvl="2" w:tplc="F710B3D0">
      <w:numFmt w:val="bullet"/>
      <w:lvlText w:val="•"/>
      <w:lvlJc w:val="left"/>
      <w:pPr>
        <w:ind w:left="2520" w:hanging="485"/>
      </w:pPr>
      <w:rPr>
        <w:rFonts w:hint="default"/>
        <w:lang w:val="en-US" w:eastAsia="en-US" w:bidi="ar-SA"/>
      </w:rPr>
    </w:lvl>
    <w:lvl w:ilvl="3" w:tplc="E3F02CD2">
      <w:numFmt w:val="bullet"/>
      <w:lvlText w:val="•"/>
      <w:lvlJc w:val="left"/>
      <w:pPr>
        <w:ind w:left="3480" w:hanging="485"/>
      </w:pPr>
      <w:rPr>
        <w:rFonts w:hint="default"/>
        <w:lang w:val="en-US" w:eastAsia="en-US" w:bidi="ar-SA"/>
      </w:rPr>
    </w:lvl>
    <w:lvl w:ilvl="4" w:tplc="C2469D42">
      <w:numFmt w:val="bullet"/>
      <w:lvlText w:val="•"/>
      <w:lvlJc w:val="left"/>
      <w:pPr>
        <w:ind w:left="4440" w:hanging="485"/>
      </w:pPr>
      <w:rPr>
        <w:rFonts w:hint="default"/>
        <w:lang w:val="en-US" w:eastAsia="en-US" w:bidi="ar-SA"/>
      </w:rPr>
    </w:lvl>
    <w:lvl w:ilvl="5" w:tplc="5B38D104">
      <w:numFmt w:val="bullet"/>
      <w:lvlText w:val="•"/>
      <w:lvlJc w:val="left"/>
      <w:pPr>
        <w:ind w:left="5400" w:hanging="485"/>
      </w:pPr>
      <w:rPr>
        <w:rFonts w:hint="default"/>
        <w:lang w:val="en-US" w:eastAsia="en-US" w:bidi="ar-SA"/>
      </w:rPr>
    </w:lvl>
    <w:lvl w:ilvl="6" w:tplc="2D5A2198">
      <w:numFmt w:val="bullet"/>
      <w:lvlText w:val="•"/>
      <w:lvlJc w:val="left"/>
      <w:pPr>
        <w:ind w:left="6360" w:hanging="485"/>
      </w:pPr>
      <w:rPr>
        <w:rFonts w:hint="default"/>
        <w:lang w:val="en-US" w:eastAsia="en-US" w:bidi="ar-SA"/>
      </w:rPr>
    </w:lvl>
    <w:lvl w:ilvl="7" w:tplc="302ED778">
      <w:numFmt w:val="bullet"/>
      <w:lvlText w:val="•"/>
      <w:lvlJc w:val="left"/>
      <w:pPr>
        <w:ind w:left="7320" w:hanging="485"/>
      </w:pPr>
      <w:rPr>
        <w:rFonts w:hint="default"/>
        <w:lang w:val="en-US" w:eastAsia="en-US" w:bidi="ar-SA"/>
      </w:rPr>
    </w:lvl>
    <w:lvl w:ilvl="8" w:tplc="A3208B62">
      <w:numFmt w:val="bullet"/>
      <w:lvlText w:val="•"/>
      <w:lvlJc w:val="left"/>
      <w:pPr>
        <w:ind w:left="8280" w:hanging="485"/>
      </w:pPr>
      <w:rPr>
        <w:rFonts w:hint="default"/>
        <w:lang w:val="en-US" w:eastAsia="en-US" w:bidi="ar-SA"/>
      </w:rPr>
    </w:lvl>
  </w:abstractNum>
  <w:abstractNum w:abstractNumId="1" w15:restartNumberingAfterBreak="0">
    <w:nsid w:val="1EA31C20"/>
    <w:multiLevelType w:val="hybridMultilevel"/>
    <w:tmpl w:val="5120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EDE"/>
    <w:multiLevelType w:val="hybridMultilevel"/>
    <w:tmpl w:val="139E12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EA188E"/>
    <w:multiLevelType w:val="hybridMultilevel"/>
    <w:tmpl w:val="8090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3B"/>
    <w:rsid w:val="00090B2B"/>
    <w:rsid w:val="0009443B"/>
    <w:rsid w:val="00132602"/>
    <w:rsid w:val="00157BC6"/>
    <w:rsid w:val="0017790B"/>
    <w:rsid w:val="00196EF9"/>
    <w:rsid w:val="002109F3"/>
    <w:rsid w:val="00230551"/>
    <w:rsid w:val="00281292"/>
    <w:rsid w:val="002B47F5"/>
    <w:rsid w:val="002D46D1"/>
    <w:rsid w:val="00361860"/>
    <w:rsid w:val="00361BDB"/>
    <w:rsid w:val="00372130"/>
    <w:rsid w:val="003928DC"/>
    <w:rsid w:val="00394743"/>
    <w:rsid w:val="003A2B5E"/>
    <w:rsid w:val="003F1944"/>
    <w:rsid w:val="00481FD0"/>
    <w:rsid w:val="00485DC7"/>
    <w:rsid w:val="00495D5D"/>
    <w:rsid w:val="004A6502"/>
    <w:rsid w:val="004C3D3B"/>
    <w:rsid w:val="004E6160"/>
    <w:rsid w:val="00521A65"/>
    <w:rsid w:val="00613A05"/>
    <w:rsid w:val="00614A2E"/>
    <w:rsid w:val="00617405"/>
    <w:rsid w:val="006B0216"/>
    <w:rsid w:val="006C1879"/>
    <w:rsid w:val="006E5395"/>
    <w:rsid w:val="006F52BD"/>
    <w:rsid w:val="00751014"/>
    <w:rsid w:val="0079463B"/>
    <w:rsid w:val="007A632A"/>
    <w:rsid w:val="007B1A9C"/>
    <w:rsid w:val="00817A3D"/>
    <w:rsid w:val="008220B3"/>
    <w:rsid w:val="00890ABC"/>
    <w:rsid w:val="008A2A21"/>
    <w:rsid w:val="0091304F"/>
    <w:rsid w:val="00917170"/>
    <w:rsid w:val="009376F9"/>
    <w:rsid w:val="00966731"/>
    <w:rsid w:val="009922A8"/>
    <w:rsid w:val="009C2540"/>
    <w:rsid w:val="009D700B"/>
    <w:rsid w:val="00A15F5A"/>
    <w:rsid w:val="00A20117"/>
    <w:rsid w:val="00A378B2"/>
    <w:rsid w:val="00A81DED"/>
    <w:rsid w:val="00A93964"/>
    <w:rsid w:val="00AB2153"/>
    <w:rsid w:val="00AC7AED"/>
    <w:rsid w:val="00AD32C6"/>
    <w:rsid w:val="00AF67D6"/>
    <w:rsid w:val="00B05A31"/>
    <w:rsid w:val="00B30A10"/>
    <w:rsid w:val="00B608C1"/>
    <w:rsid w:val="00BB0B5C"/>
    <w:rsid w:val="00C066BE"/>
    <w:rsid w:val="00C2123D"/>
    <w:rsid w:val="00C604FD"/>
    <w:rsid w:val="00C60D97"/>
    <w:rsid w:val="00C62A90"/>
    <w:rsid w:val="00C87F6A"/>
    <w:rsid w:val="00CA3B64"/>
    <w:rsid w:val="00CF0759"/>
    <w:rsid w:val="00E12672"/>
    <w:rsid w:val="00E43085"/>
    <w:rsid w:val="00E939F1"/>
    <w:rsid w:val="00EE616B"/>
    <w:rsid w:val="00F20B3C"/>
    <w:rsid w:val="00F27401"/>
    <w:rsid w:val="00F94649"/>
    <w:rsid w:val="00F94EDD"/>
    <w:rsid w:val="00F95937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B24E0"/>
  <w15:docId w15:val="{914590BD-2E62-4074-9ACB-695A7ED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8" w:hanging="486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spacing w:before="148"/>
    </w:pPr>
  </w:style>
  <w:style w:type="character" w:styleId="CommentReference">
    <w:name w:val="annotation reference"/>
    <w:basedOn w:val="DefaultParagraphFont"/>
    <w:uiPriority w:val="99"/>
    <w:semiHidden/>
    <w:unhideWhenUsed/>
    <w:rsid w:val="0089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A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B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6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Roberts</dc:creator>
  <cp:lastModifiedBy>Carolyn Roberts</cp:lastModifiedBy>
  <cp:revision>4</cp:revision>
  <dcterms:created xsi:type="dcterms:W3CDTF">2023-04-29T14:36:00Z</dcterms:created>
  <dcterms:modified xsi:type="dcterms:W3CDTF">2023-04-29T14:41:00Z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TeX</vt:lpwstr>
  </property>
  <property fmtid="{D5CDD505-2E9C-101B-9397-08002B2CF9AE}" pid="4" name="LastSaved">
    <vt:filetime>2023-01-26T00:00:00Z</vt:filetime>
  </property>
  <property fmtid="{D5CDD505-2E9C-101B-9397-08002B2CF9AE}" pid="5" name="PTEX.Fullbanner">
    <vt:lpwstr>This is pdfTeX, Version 3.14159265-2.6-1.40.16 (TeX Live 2015/Debian) kpathsea version 6.2.1</vt:lpwstr>
  </property>
  <property fmtid="{D5CDD505-2E9C-101B-9397-08002B2CF9AE}" pid="6" name="Producer">
    <vt:lpwstr>pdfTeX-1.40.16</vt:lpwstr>
  </property>
</Properties>
</file>